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353E" w14:textId="64382EFE" w:rsidR="004A0275" w:rsidRDefault="004A0275" w:rsidP="004A0275">
      <w:pPr>
        <w:jc w:val="center"/>
        <w:rPr>
          <w:b/>
          <w:bCs/>
        </w:rPr>
      </w:pPr>
      <w:r w:rsidRPr="004A0275">
        <w:rPr>
          <w:b/>
          <w:bCs/>
          <w:noProof/>
        </w:rPr>
        <w:drawing>
          <wp:anchor distT="0" distB="0" distL="114300" distR="114300" simplePos="0" relativeHeight="251658240" behindDoc="0" locked="0" layoutInCell="1" allowOverlap="1" wp14:anchorId="1380C0CC" wp14:editId="5A6FA6B4">
            <wp:simplePos x="0" y="0"/>
            <wp:positionH relativeFrom="margin">
              <wp:align>center</wp:align>
            </wp:positionH>
            <wp:positionV relativeFrom="paragraph">
              <wp:posOffset>0</wp:posOffset>
            </wp:positionV>
            <wp:extent cx="1791575" cy="2743200"/>
            <wp:effectExtent l="0" t="0" r="0" b="0"/>
            <wp:wrapTopAndBottom/>
            <wp:docPr id="1" name="Picture 1" descr="Forside - Lindes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orside - Lindesnes kommun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91575" cy="2743200"/>
                    </a:xfrm>
                    <a:prstGeom prst="rect">
                      <a:avLst/>
                    </a:prstGeom>
                    <a:noFill/>
                    <a:ln>
                      <a:noFill/>
                    </a:ln>
                  </pic:spPr>
                </pic:pic>
              </a:graphicData>
            </a:graphic>
          </wp:anchor>
        </w:drawing>
      </w:r>
    </w:p>
    <w:p w14:paraId="566F1F32" w14:textId="30DA4763" w:rsidR="00E43300" w:rsidRPr="004A0275" w:rsidRDefault="002E5883" w:rsidP="004A0275">
      <w:pPr>
        <w:jc w:val="center"/>
        <w:rPr>
          <w:sz w:val="32"/>
          <w:szCs w:val="32"/>
        </w:rPr>
      </w:pPr>
      <w:r w:rsidRPr="004A0275">
        <w:rPr>
          <w:sz w:val="32"/>
          <w:szCs w:val="32"/>
        </w:rPr>
        <w:t xml:space="preserve">Bilag 1 Oppdragsgivers </w:t>
      </w:r>
      <w:r w:rsidR="002B7A10" w:rsidRPr="004A0275">
        <w:rPr>
          <w:sz w:val="32"/>
          <w:szCs w:val="32"/>
        </w:rPr>
        <w:t>krav</w:t>
      </w:r>
      <w:r w:rsidRPr="004A0275">
        <w:rPr>
          <w:sz w:val="32"/>
          <w:szCs w:val="32"/>
        </w:rPr>
        <w:t>spesifikasjon</w:t>
      </w:r>
      <w:r w:rsidR="009860AD" w:rsidRPr="004A0275">
        <w:rPr>
          <w:sz w:val="32"/>
          <w:szCs w:val="32"/>
        </w:rPr>
        <w:t xml:space="preserve"> </w:t>
      </w:r>
      <w:r w:rsidR="00D53B0C" w:rsidRPr="004A0275">
        <w:rPr>
          <w:sz w:val="32"/>
          <w:szCs w:val="32"/>
        </w:rPr>
        <w:t>–</w:t>
      </w:r>
      <w:r w:rsidR="009860AD" w:rsidRPr="004A0275">
        <w:rPr>
          <w:sz w:val="32"/>
          <w:szCs w:val="32"/>
        </w:rPr>
        <w:t xml:space="preserve"> </w:t>
      </w:r>
      <w:r w:rsidR="000549C5" w:rsidRPr="004A0275">
        <w:rPr>
          <w:sz w:val="32"/>
          <w:szCs w:val="32"/>
        </w:rPr>
        <w:t>Tømrer</w:t>
      </w:r>
      <w:r w:rsidR="00D53B0C" w:rsidRPr="004A0275">
        <w:rPr>
          <w:sz w:val="32"/>
          <w:szCs w:val="32"/>
        </w:rPr>
        <w:t>tjenester</w:t>
      </w:r>
    </w:p>
    <w:p w14:paraId="78DD2C96" w14:textId="70F0C531" w:rsidR="00D33ED4" w:rsidRPr="009879C7" w:rsidRDefault="00D33ED4" w:rsidP="00D33ED4">
      <w:pPr>
        <w:rPr>
          <w:rFonts w:cstheme="minorHAnsi"/>
        </w:rPr>
      </w:pPr>
    </w:p>
    <w:p w14:paraId="40B2F9FD" w14:textId="3F844005" w:rsidR="004D7F2B" w:rsidRPr="009879C7" w:rsidRDefault="004D7F2B" w:rsidP="00D33ED4">
      <w:pPr>
        <w:rPr>
          <w:rFonts w:cstheme="minorHAnsi"/>
        </w:rPr>
      </w:pPr>
    </w:p>
    <w:p w14:paraId="358E8050" w14:textId="4ED78430" w:rsidR="004D7F2B" w:rsidRPr="009879C7" w:rsidRDefault="004D7F2B" w:rsidP="002B7A10">
      <w:pPr>
        <w:jc w:val="center"/>
        <w:rPr>
          <w:rFonts w:cstheme="minorHAnsi"/>
        </w:rPr>
      </w:pPr>
    </w:p>
    <w:p w14:paraId="696E604A" w14:textId="3FD56E71" w:rsidR="002B7A10" w:rsidRDefault="002B7A10" w:rsidP="00D125E8">
      <w:pPr>
        <w:rPr>
          <w:rFonts w:cstheme="minorHAnsi"/>
        </w:rPr>
      </w:pPr>
    </w:p>
    <w:p w14:paraId="244EB8EF" w14:textId="77777777" w:rsidR="00D125E8" w:rsidRDefault="00D125E8" w:rsidP="00D125E8">
      <w:pPr>
        <w:rPr>
          <w:rFonts w:cstheme="minorHAnsi"/>
        </w:rPr>
      </w:pPr>
    </w:p>
    <w:p w14:paraId="17304510" w14:textId="77777777" w:rsidR="00D125E8" w:rsidRPr="009879C7" w:rsidRDefault="00D125E8" w:rsidP="00D125E8">
      <w:pPr>
        <w:rPr>
          <w:rFonts w:cstheme="minorHAnsi"/>
        </w:rPr>
      </w:pPr>
    </w:p>
    <w:sdt>
      <w:sdtPr>
        <w:rPr>
          <w:rFonts w:asciiTheme="minorHAnsi" w:eastAsiaTheme="minorHAnsi" w:hAnsiTheme="minorHAnsi" w:cstheme="minorBidi"/>
          <w:b/>
          <w:bCs w:val="0"/>
          <w:color w:val="auto"/>
          <w:sz w:val="22"/>
          <w:szCs w:val="22"/>
          <w:lang w:val="nb-NO"/>
        </w:rPr>
        <w:id w:val="1466934342"/>
        <w:docPartObj>
          <w:docPartGallery w:val="Table of Contents"/>
          <w:docPartUnique/>
        </w:docPartObj>
      </w:sdtPr>
      <w:sdtEndPr>
        <w:rPr>
          <w:rFonts w:cstheme="minorHAnsi"/>
          <w:b w:val="0"/>
        </w:rPr>
      </w:sdtEndPr>
      <w:sdtContent>
        <w:p w14:paraId="55280B84" w14:textId="36F351E6" w:rsidR="00816B29" w:rsidRPr="00F941C4" w:rsidRDefault="00816B29" w:rsidP="00F941C4">
          <w:pPr>
            <w:pStyle w:val="Overskriftforinnholdsfortegnelse"/>
            <w:numPr>
              <w:ilvl w:val="0"/>
              <w:numId w:val="0"/>
            </w:numPr>
            <w:tabs>
              <w:tab w:val="left" w:pos="4230"/>
              <w:tab w:val="center" w:pos="7002"/>
            </w:tabs>
            <w:jc w:val="both"/>
            <w:rPr>
              <w:lang w:val="nb-NO"/>
            </w:rPr>
          </w:pPr>
          <w:r w:rsidRPr="00F941C4">
            <w:rPr>
              <w:b/>
              <w:bCs w:val="0"/>
              <w:color w:val="auto"/>
              <w:lang w:val="nb-NO"/>
            </w:rPr>
            <w:t>Innhold</w:t>
          </w:r>
        </w:p>
        <w:p w14:paraId="5D42AC13" w14:textId="2C0921C0" w:rsidR="00F941C4" w:rsidRDefault="00816B29">
          <w:pPr>
            <w:pStyle w:val="INNH1"/>
            <w:tabs>
              <w:tab w:val="left" w:pos="440"/>
              <w:tab w:val="right" w:leader="dot" w:pos="13994"/>
            </w:tabs>
            <w:rPr>
              <w:rFonts w:eastAsiaTheme="minorEastAsia"/>
              <w:noProof/>
              <w:kern w:val="2"/>
              <w:sz w:val="24"/>
              <w:szCs w:val="24"/>
              <w:lang w:eastAsia="nb-NO"/>
              <w14:ligatures w14:val="standardContextual"/>
            </w:rPr>
          </w:pPr>
          <w:r w:rsidRPr="009879C7">
            <w:rPr>
              <w:rFonts w:cstheme="minorHAnsi"/>
            </w:rPr>
            <w:fldChar w:fldCharType="begin"/>
          </w:r>
          <w:r w:rsidRPr="009879C7">
            <w:rPr>
              <w:rFonts w:cstheme="minorHAnsi"/>
            </w:rPr>
            <w:instrText xml:space="preserve"> TOC \o "1-3" \h \z \u </w:instrText>
          </w:r>
          <w:r w:rsidRPr="009879C7">
            <w:rPr>
              <w:rFonts w:cstheme="minorHAnsi"/>
            </w:rPr>
            <w:fldChar w:fldCharType="separate"/>
          </w:r>
          <w:hyperlink w:anchor="_Toc228352427" w:history="1">
            <w:r w:rsidR="00F941C4" w:rsidRPr="00CD0F24">
              <w:rPr>
                <w:rStyle w:val="Hyperkobling"/>
                <w:rFonts w:cstheme="majorHAnsi"/>
                <w:noProof/>
              </w:rPr>
              <w:t>I.</w:t>
            </w:r>
            <w:r w:rsidR="00F941C4">
              <w:rPr>
                <w:rFonts w:eastAsiaTheme="minorEastAsia"/>
                <w:noProof/>
                <w:kern w:val="2"/>
                <w:sz w:val="24"/>
                <w:szCs w:val="24"/>
                <w:lang w:eastAsia="nb-NO"/>
                <w14:ligatures w14:val="standardContextual"/>
              </w:rPr>
              <w:tab/>
            </w:r>
            <w:r w:rsidR="00F941C4" w:rsidRPr="00CD0F24">
              <w:rPr>
                <w:rStyle w:val="Hyperkobling"/>
                <w:rFonts w:cstheme="majorHAnsi"/>
                <w:noProof/>
              </w:rPr>
              <w:t>Innledning</w:t>
            </w:r>
            <w:r w:rsidR="00F941C4">
              <w:rPr>
                <w:noProof/>
                <w:webHidden/>
              </w:rPr>
              <w:tab/>
            </w:r>
            <w:r w:rsidR="00F941C4">
              <w:rPr>
                <w:noProof/>
                <w:webHidden/>
              </w:rPr>
              <w:fldChar w:fldCharType="begin"/>
            </w:r>
            <w:r w:rsidR="00F941C4">
              <w:rPr>
                <w:noProof/>
                <w:webHidden/>
              </w:rPr>
              <w:instrText xml:space="preserve"> PAGEREF _Toc228352427 \h </w:instrText>
            </w:r>
            <w:r w:rsidR="00F941C4">
              <w:rPr>
                <w:noProof/>
                <w:webHidden/>
              </w:rPr>
            </w:r>
            <w:r w:rsidR="00F941C4">
              <w:rPr>
                <w:noProof/>
                <w:webHidden/>
              </w:rPr>
              <w:fldChar w:fldCharType="separate"/>
            </w:r>
            <w:r w:rsidR="00F941C4">
              <w:rPr>
                <w:noProof/>
                <w:webHidden/>
              </w:rPr>
              <w:t>3</w:t>
            </w:r>
            <w:r w:rsidR="00F941C4">
              <w:rPr>
                <w:noProof/>
                <w:webHidden/>
              </w:rPr>
              <w:fldChar w:fldCharType="end"/>
            </w:r>
          </w:hyperlink>
        </w:p>
        <w:p w14:paraId="61D04E96" w14:textId="1261ECB3"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28" w:history="1">
            <w:r w:rsidRPr="00CD0F24">
              <w:rPr>
                <w:rStyle w:val="Hyperkobling"/>
                <w:noProof/>
              </w:rPr>
              <w:t>II.</w:t>
            </w:r>
            <w:r>
              <w:rPr>
                <w:rFonts w:eastAsiaTheme="minorEastAsia"/>
                <w:noProof/>
                <w:kern w:val="2"/>
                <w:sz w:val="24"/>
                <w:szCs w:val="24"/>
                <w:lang w:eastAsia="nb-NO"/>
                <w14:ligatures w14:val="standardContextual"/>
              </w:rPr>
              <w:tab/>
            </w:r>
            <w:r w:rsidRPr="00CD0F24">
              <w:rPr>
                <w:rStyle w:val="Hyperkobling"/>
                <w:noProof/>
              </w:rPr>
              <w:t>Forklaring til kravtabell</w:t>
            </w:r>
            <w:r>
              <w:rPr>
                <w:noProof/>
                <w:webHidden/>
              </w:rPr>
              <w:tab/>
            </w:r>
            <w:r>
              <w:rPr>
                <w:noProof/>
                <w:webHidden/>
              </w:rPr>
              <w:fldChar w:fldCharType="begin"/>
            </w:r>
            <w:r>
              <w:rPr>
                <w:noProof/>
                <w:webHidden/>
              </w:rPr>
              <w:instrText xml:space="preserve"> PAGEREF _Toc228352428 \h </w:instrText>
            </w:r>
            <w:r>
              <w:rPr>
                <w:noProof/>
                <w:webHidden/>
              </w:rPr>
            </w:r>
            <w:r>
              <w:rPr>
                <w:noProof/>
                <w:webHidden/>
              </w:rPr>
              <w:fldChar w:fldCharType="separate"/>
            </w:r>
            <w:r>
              <w:rPr>
                <w:noProof/>
                <w:webHidden/>
              </w:rPr>
              <w:t>3</w:t>
            </w:r>
            <w:r>
              <w:rPr>
                <w:noProof/>
                <w:webHidden/>
              </w:rPr>
              <w:fldChar w:fldCharType="end"/>
            </w:r>
          </w:hyperlink>
        </w:p>
        <w:p w14:paraId="0F63A9BC" w14:textId="26724A09" w:rsidR="00F941C4" w:rsidRDefault="00F941C4">
          <w:pPr>
            <w:pStyle w:val="INNH1"/>
            <w:tabs>
              <w:tab w:val="left" w:pos="720"/>
              <w:tab w:val="right" w:leader="dot" w:pos="13994"/>
            </w:tabs>
            <w:rPr>
              <w:rFonts w:eastAsiaTheme="minorEastAsia"/>
              <w:noProof/>
              <w:kern w:val="2"/>
              <w:sz w:val="24"/>
              <w:szCs w:val="24"/>
              <w:lang w:eastAsia="nb-NO"/>
              <w14:ligatures w14:val="standardContextual"/>
            </w:rPr>
          </w:pPr>
          <w:hyperlink w:anchor="_Toc228352429" w:history="1">
            <w:r w:rsidRPr="00CD0F24">
              <w:rPr>
                <w:rStyle w:val="Hyperkobling"/>
                <w:noProof/>
              </w:rPr>
              <w:t>III.</w:t>
            </w:r>
            <w:r>
              <w:rPr>
                <w:rFonts w:eastAsiaTheme="minorEastAsia"/>
                <w:noProof/>
                <w:kern w:val="2"/>
                <w:sz w:val="24"/>
                <w:szCs w:val="24"/>
                <w:lang w:eastAsia="nb-NO"/>
                <w14:ligatures w14:val="standardContextual"/>
              </w:rPr>
              <w:tab/>
            </w:r>
            <w:r w:rsidRPr="00CD0F24">
              <w:rPr>
                <w:rStyle w:val="Hyperkobling"/>
                <w:noProof/>
              </w:rPr>
              <w:t>Overordnet om ytelsen</w:t>
            </w:r>
            <w:r>
              <w:rPr>
                <w:noProof/>
                <w:webHidden/>
              </w:rPr>
              <w:tab/>
            </w:r>
            <w:r>
              <w:rPr>
                <w:noProof/>
                <w:webHidden/>
              </w:rPr>
              <w:fldChar w:fldCharType="begin"/>
            </w:r>
            <w:r>
              <w:rPr>
                <w:noProof/>
                <w:webHidden/>
              </w:rPr>
              <w:instrText xml:space="preserve"> PAGEREF _Toc228352429 \h </w:instrText>
            </w:r>
            <w:r>
              <w:rPr>
                <w:noProof/>
                <w:webHidden/>
              </w:rPr>
            </w:r>
            <w:r>
              <w:rPr>
                <w:noProof/>
                <w:webHidden/>
              </w:rPr>
              <w:fldChar w:fldCharType="separate"/>
            </w:r>
            <w:r>
              <w:rPr>
                <w:noProof/>
                <w:webHidden/>
              </w:rPr>
              <w:t>4</w:t>
            </w:r>
            <w:r>
              <w:rPr>
                <w:noProof/>
                <w:webHidden/>
              </w:rPr>
              <w:fldChar w:fldCharType="end"/>
            </w:r>
          </w:hyperlink>
        </w:p>
        <w:p w14:paraId="7D735195" w14:textId="4D1ED367" w:rsidR="00F941C4" w:rsidRDefault="00F941C4">
          <w:pPr>
            <w:pStyle w:val="INNH1"/>
            <w:tabs>
              <w:tab w:val="left" w:pos="720"/>
              <w:tab w:val="right" w:leader="dot" w:pos="13994"/>
            </w:tabs>
            <w:rPr>
              <w:rFonts w:eastAsiaTheme="minorEastAsia"/>
              <w:noProof/>
              <w:kern w:val="2"/>
              <w:sz w:val="24"/>
              <w:szCs w:val="24"/>
              <w:lang w:eastAsia="nb-NO"/>
              <w14:ligatures w14:val="standardContextual"/>
            </w:rPr>
          </w:pPr>
          <w:hyperlink w:anchor="_Toc228352430" w:history="1">
            <w:r w:rsidRPr="00CD0F24">
              <w:rPr>
                <w:rStyle w:val="Hyperkobling"/>
                <w:noProof/>
              </w:rPr>
              <w:t>IV.</w:t>
            </w:r>
            <w:r>
              <w:rPr>
                <w:rFonts w:eastAsiaTheme="minorEastAsia"/>
                <w:noProof/>
                <w:kern w:val="2"/>
                <w:sz w:val="24"/>
                <w:szCs w:val="24"/>
                <w:lang w:eastAsia="nb-NO"/>
                <w14:ligatures w14:val="standardContextual"/>
              </w:rPr>
              <w:tab/>
            </w:r>
            <w:r w:rsidRPr="00CD0F24">
              <w:rPr>
                <w:rStyle w:val="Hyperkobling"/>
                <w:noProof/>
              </w:rPr>
              <w:t>Nærmere beskrivelse av ytelsen/leveransen</w:t>
            </w:r>
            <w:r>
              <w:rPr>
                <w:noProof/>
                <w:webHidden/>
              </w:rPr>
              <w:tab/>
            </w:r>
            <w:r>
              <w:rPr>
                <w:noProof/>
                <w:webHidden/>
              </w:rPr>
              <w:fldChar w:fldCharType="begin"/>
            </w:r>
            <w:r>
              <w:rPr>
                <w:noProof/>
                <w:webHidden/>
              </w:rPr>
              <w:instrText xml:space="preserve"> PAGEREF _Toc228352430 \h </w:instrText>
            </w:r>
            <w:r>
              <w:rPr>
                <w:noProof/>
                <w:webHidden/>
              </w:rPr>
            </w:r>
            <w:r>
              <w:rPr>
                <w:noProof/>
                <w:webHidden/>
              </w:rPr>
              <w:fldChar w:fldCharType="separate"/>
            </w:r>
            <w:r>
              <w:rPr>
                <w:noProof/>
                <w:webHidden/>
              </w:rPr>
              <w:t>4</w:t>
            </w:r>
            <w:r>
              <w:rPr>
                <w:noProof/>
                <w:webHidden/>
              </w:rPr>
              <w:fldChar w:fldCharType="end"/>
            </w:r>
          </w:hyperlink>
        </w:p>
        <w:p w14:paraId="4C0DBB7D" w14:textId="6139BC26"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1" w:history="1">
            <w:r w:rsidRPr="00CD0F24">
              <w:rPr>
                <w:rStyle w:val="Hyperkobling"/>
                <w:noProof/>
              </w:rPr>
              <w:t>1.</w:t>
            </w:r>
            <w:r>
              <w:rPr>
                <w:rFonts w:eastAsiaTheme="minorEastAsia"/>
                <w:noProof/>
                <w:kern w:val="2"/>
                <w:sz w:val="24"/>
                <w:szCs w:val="24"/>
                <w:lang w:eastAsia="nb-NO"/>
                <w14:ligatures w14:val="standardContextual"/>
              </w:rPr>
              <w:tab/>
            </w:r>
            <w:r w:rsidRPr="00CD0F24">
              <w:rPr>
                <w:rStyle w:val="Hyperkobling"/>
                <w:noProof/>
              </w:rPr>
              <w:t>Krav til leveransen/tjenesten og materiell generelt</w:t>
            </w:r>
            <w:r>
              <w:rPr>
                <w:noProof/>
                <w:webHidden/>
              </w:rPr>
              <w:tab/>
            </w:r>
            <w:r>
              <w:rPr>
                <w:noProof/>
                <w:webHidden/>
              </w:rPr>
              <w:fldChar w:fldCharType="begin"/>
            </w:r>
            <w:r>
              <w:rPr>
                <w:noProof/>
                <w:webHidden/>
              </w:rPr>
              <w:instrText xml:space="preserve"> PAGEREF _Toc228352431 \h </w:instrText>
            </w:r>
            <w:r>
              <w:rPr>
                <w:noProof/>
                <w:webHidden/>
              </w:rPr>
            </w:r>
            <w:r>
              <w:rPr>
                <w:noProof/>
                <w:webHidden/>
              </w:rPr>
              <w:fldChar w:fldCharType="separate"/>
            </w:r>
            <w:r>
              <w:rPr>
                <w:noProof/>
                <w:webHidden/>
              </w:rPr>
              <w:t>5</w:t>
            </w:r>
            <w:r>
              <w:rPr>
                <w:noProof/>
                <w:webHidden/>
              </w:rPr>
              <w:fldChar w:fldCharType="end"/>
            </w:r>
          </w:hyperlink>
        </w:p>
        <w:p w14:paraId="45DE75B7" w14:textId="6F8CF99B"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2" w:history="1">
            <w:r w:rsidRPr="00CD0F24">
              <w:rPr>
                <w:rStyle w:val="Hyperkobling"/>
                <w:noProof/>
              </w:rPr>
              <w:t>2.</w:t>
            </w:r>
            <w:r>
              <w:rPr>
                <w:rFonts w:eastAsiaTheme="minorEastAsia"/>
                <w:noProof/>
                <w:kern w:val="2"/>
                <w:sz w:val="24"/>
                <w:szCs w:val="24"/>
                <w:lang w:eastAsia="nb-NO"/>
                <w14:ligatures w14:val="standardContextual"/>
              </w:rPr>
              <w:tab/>
            </w:r>
            <w:r w:rsidRPr="00CD0F24">
              <w:rPr>
                <w:rStyle w:val="Hyperkobling"/>
                <w:noProof/>
              </w:rPr>
              <w:t>Bestilling</w:t>
            </w:r>
            <w:r>
              <w:rPr>
                <w:noProof/>
                <w:webHidden/>
              </w:rPr>
              <w:tab/>
            </w:r>
            <w:r>
              <w:rPr>
                <w:noProof/>
                <w:webHidden/>
              </w:rPr>
              <w:fldChar w:fldCharType="begin"/>
            </w:r>
            <w:r>
              <w:rPr>
                <w:noProof/>
                <w:webHidden/>
              </w:rPr>
              <w:instrText xml:space="preserve"> PAGEREF _Toc228352432 \h </w:instrText>
            </w:r>
            <w:r>
              <w:rPr>
                <w:noProof/>
                <w:webHidden/>
              </w:rPr>
            </w:r>
            <w:r>
              <w:rPr>
                <w:noProof/>
                <w:webHidden/>
              </w:rPr>
              <w:fldChar w:fldCharType="separate"/>
            </w:r>
            <w:r>
              <w:rPr>
                <w:noProof/>
                <w:webHidden/>
              </w:rPr>
              <w:t>10</w:t>
            </w:r>
            <w:r>
              <w:rPr>
                <w:noProof/>
                <w:webHidden/>
              </w:rPr>
              <w:fldChar w:fldCharType="end"/>
            </w:r>
          </w:hyperlink>
        </w:p>
        <w:p w14:paraId="0256B604" w14:textId="462B2034"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3" w:history="1">
            <w:r w:rsidRPr="00CD0F24">
              <w:rPr>
                <w:rStyle w:val="Hyperkobling"/>
                <w:noProof/>
              </w:rPr>
              <w:t>3.</w:t>
            </w:r>
            <w:r>
              <w:rPr>
                <w:rFonts w:eastAsiaTheme="minorEastAsia"/>
                <w:noProof/>
                <w:kern w:val="2"/>
                <w:sz w:val="24"/>
                <w:szCs w:val="24"/>
                <w:lang w:eastAsia="nb-NO"/>
                <w14:ligatures w14:val="standardContextual"/>
              </w:rPr>
              <w:tab/>
            </w:r>
            <w:r w:rsidRPr="00CD0F24">
              <w:rPr>
                <w:rStyle w:val="Hyperkobling"/>
                <w:noProof/>
              </w:rPr>
              <w:t>Avbestilling av oppdrag</w:t>
            </w:r>
            <w:r>
              <w:rPr>
                <w:noProof/>
                <w:webHidden/>
              </w:rPr>
              <w:tab/>
            </w:r>
            <w:r>
              <w:rPr>
                <w:noProof/>
                <w:webHidden/>
              </w:rPr>
              <w:fldChar w:fldCharType="begin"/>
            </w:r>
            <w:r>
              <w:rPr>
                <w:noProof/>
                <w:webHidden/>
              </w:rPr>
              <w:instrText xml:space="preserve"> PAGEREF _Toc228352433 \h </w:instrText>
            </w:r>
            <w:r>
              <w:rPr>
                <w:noProof/>
                <w:webHidden/>
              </w:rPr>
            </w:r>
            <w:r>
              <w:rPr>
                <w:noProof/>
                <w:webHidden/>
              </w:rPr>
              <w:fldChar w:fldCharType="separate"/>
            </w:r>
            <w:r>
              <w:rPr>
                <w:noProof/>
                <w:webHidden/>
              </w:rPr>
              <w:t>10</w:t>
            </w:r>
            <w:r>
              <w:rPr>
                <w:noProof/>
                <w:webHidden/>
              </w:rPr>
              <w:fldChar w:fldCharType="end"/>
            </w:r>
          </w:hyperlink>
        </w:p>
        <w:p w14:paraId="53916456" w14:textId="4E7FC27F"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4" w:history="1">
            <w:r w:rsidRPr="00CD0F24">
              <w:rPr>
                <w:rStyle w:val="Hyperkobling"/>
                <w:noProof/>
              </w:rPr>
              <w:t>4.</w:t>
            </w:r>
            <w:r>
              <w:rPr>
                <w:rFonts w:eastAsiaTheme="minorEastAsia"/>
                <w:noProof/>
                <w:kern w:val="2"/>
                <w:sz w:val="24"/>
                <w:szCs w:val="24"/>
                <w:lang w:eastAsia="nb-NO"/>
                <w14:ligatures w14:val="standardContextual"/>
              </w:rPr>
              <w:tab/>
            </w:r>
            <w:r w:rsidRPr="00CD0F24">
              <w:rPr>
                <w:rStyle w:val="Hyperkobling"/>
                <w:noProof/>
              </w:rPr>
              <w:t>Samarbeid og oppfølgingsmøter</w:t>
            </w:r>
            <w:r>
              <w:rPr>
                <w:noProof/>
                <w:webHidden/>
              </w:rPr>
              <w:tab/>
            </w:r>
            <w:r>
              <w:rPr>
                <w:noProof/>
                <w:webHidden/>
              </w:rPr>
              <w:fldChar w:fldCharType="begin"/>
            </w:r>
            <w:r>
              <w:rPr>
                <w:noProof/>
                <w:webHidden/>
              </w:rPr>
              <w:instrText xml:space="preserve"> PAGEREF _Toc228352434 \h </w:instrText>
            </w:r>
            <w:r>
              <w:rPr>
                <w:noProof/>
                <w:webHidden/>
              </w:rPr>
            </w:r>
            <w:r>
              <w:rPr>
                <w:noProof/>
                <w:webHidden/>
              </w:rPr>
              <w:fldChar w:fldCharType="separate"/>
            </w:r>
            <w:r>
              <w:rPr>
                <w:noProof/>
                <w:webHidden/>
              </w:rPr>
              <w:t>10</w:t>
            </w:r>
            <w:r>
              <w:rPr>
                <w:noProof/>
                <w:webHidden/>
              </w:rPr>
              <w:fldChar w:fldCharType="end"/>
            </w:r>
          </w:hyperlink>
        </w:p>
        <w:p w14:paraId="0BC30985" w14:textId="63BC173B"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5" w:history="1">
            <w:r w:rsidRPr="00CD0F24">
              <w:rPr>
                <w:rStyle w:val="Hyperkobling"/>
                <w:noProof/>
              </w:rPr>
              <w:t>5.</w:t>
            </w:r>
            <w:r>
              <w:rPr>
                <w:rFonts w:eastAsiaTheme="minorEastAsia"/>
                <w:noProof/>
                <w:kern w:val="2"/>
                <w:sz w:val="24"/>
                <w:szCs w:val="24"/>
                <w:lang w:eastAsia="nb-NO"/>
                <w14:ligatures w14:val="standardContextual"/>
              </w:rPr>
              <w:tab/>
            </w:r>
            <w:r w:rsidRPr="00CD0F24">
              <w:rPr>
                <w:rStyle w:val="Hyperkobling"/>
                <w:noProof/>
              </w:rPr>
              <w:t>Arbeidssted</w:t>
            </w:r>
            <w:r>
              <w:rPr>
                <w:noProof/>
                <w:webHidden/>
              </w:rPr>
              <w:tab/>
            </w:r>
            <w:r>
              <w:rPr>
                <w:noProof/>
                <w:webHidden/>
              </w:rPr>
              <w:fldChar w:fldCharType="begin"/>
            </w:r>
            <w:r>
              <w:rPr>
                <w:noProof/>
                <w:webHidden/>
              </w:rPr>
              <w:instrText xml:space="preserve"> PAGEREF _Toc228352435 \h </w:instrText>
            </w:r>
            <w:r>
              <w:rPr>
                <w:noProof/>
                <w:webHidden/>
              </w:rPr>
            </w:r>
            <w:r>
              <w:rPr>
                <w:noProof/>
                <w:webHidden/>
              </w:rPr>
              <w:fldChar w:fldCharType="separate"/>
            </w:r>
            <w:r>
              <w:rPr>
                <w:noProof/>
                <w:webHidden/>
              </w:rPr>
              <w:t>11</w:t>
            </w:r>
            <w:r>
              <w:rPr>
                <w:noProof/>
                <w:webHidden/>
              </w:rPr>
              <w:fldChar w:fldCharType="end"/>
            </w:r>
          </w:hyperlink>
        </w:p>
        <w:p w14:paraId="5450E85D" w14:textId="0359F7E4"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6" w:history="1">
            <w:r w:rsidRPr="00CD0F24">
              <w:rPr>
                <w:rStyle w:val="Hyperkobling"/>
                <w:noProof/>
              </w:rPr>
              <w:t>6.</w:t>
            </w:r>
            <w:r>
              <w:rPr>
                <w:rFonts w:eastAsiaTheme="minorEastAsia"/>
                <w:noProof/>
                <w:kern w:val="2"/>
                <w:sz w:val="24"/>
                <w:szCs w:val="24"/>
                <w:lang w:eastAsia="nb-NO"/>
                <w14:ligatures w14:val="standardContextual"/>
              </w:rPr>
              <w:tab/>
            </w:r>
            <w:r w:rsidRPr="00CD0F24">
              <w:rPr>
                <w:rStyle w:val="Hyperkobling"/>
                <w:noProof/>
              </w:rPr>
              <w:t>Forhold på arbeidsplassen</w:t>
            </w:r>
            <w:r>
              <w:rPr>
                <w:noProof/>
                <w:webHidden/>
              </w:rPr>
              <w:tab/>
            </w:r>
            <w:r>
              <w:rPr>
                <w:noProof/>
                <w:webHidden/>
              </w:rPr>
              <w:fldChar w:fldCharType="begin"/>
            </w:r>
            <w:r>
              <w:rPr>
                <w:noProof/>
                <w:webHidden/>
              </w:rPr>
              <w:instrText xml:space="preserve"> PAGEREF _Toc228352436 \h </w:instrText>
            </w:r>
            <w:r>
              <w:rPr>
                <w:noProof/>
                <w:webHidden/>
              </w:rPr>
            </w:r>
            <w:r>
              <w:rPr>
                <w:noProof/>
                <w:webHidden/>
              </w:rPr>
              <w:fldChar w:fldCharType="separate"/>
            </w:r>
            <w:r>
              <w:rPr>
                <w:noProof/>
                <w:webHidden/>
              </w:rPr>
              <w:t>11</w:t>
            </w:r>
            <w:r>
              <w:rPr>
                <w:noProof/>
                <w:webHidden/>
              </w:rPr>
              <w:fldChar w:fldCharType="end"/>
            </w:r>
          </w:hyperlink>
        </w:p>
        <w:p w14:paraId="3EEF28B4" w14:textId="48A63943"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7" w:history="1">
            <w:r w:rsidRPr="00CD0F24">
              <w:rPr>
                <w:rStyle w:val="Hyperkobling"/>
                <w:noProof/>
              </w:rPr>
              <w:t>7.</w:t>
            </w:r>
            <w:r>
              <w:rPr>
                <w:rFonts w:eastAsiaTheme="minorEastAsia"/>
                <w:noProof/>
                <w:kern w:val="2"/>
                <w:sz w:val="24"/>
                <w:szCs w:val="24"/>
                <w:lang w:eastAsia="nb-NO"/>
                <w14:ligatures w14:val="standardContextual"/>
              </w:rPr>
              <w:tab/>
            </w:r>
            <w:r w:rsidRPr="00CD0F24">
              <w:rPr>
                <w:rStyle w:val="Hyperkobling"/>
                <w:noProof/>
              </w:rPr>
              <w:t>Sikkerhet, helse og arbeidsmiljø</w:t>
            </w:r>
            <w:r>
              <w:rPr>
                <w:noProof/>
                <w:webHidden/>
              </w:rPr>
              <w:tab/>
            </w:r>
            <w:r>
              <w:rPr>
                <w:noProof/>
                <w:webHidden/>
              </w:rPr>
              <w:fldChar w:fldCharType="begin"/>
            </w:r>
            <w:r>
              <w:rPr>
                <w:noProof/>
                <w:webHidden/>
              </w:rPr>
              <w:instrText xml:space="preserve"> PAGEREF _Toc228352437 \h </w:instrText>
            </w:r>
            <w:r>
              <w:rPr>
                <w:noProof/>
                <w:webHidden/>
              </w:rPr>
            </w:r>
            <w:r>
              <w:rPr>
                <w:noProof/>
                <w:webHidden/>
              </w:rPr>
              <w:fldChar w:fldCharType="separate"/>
            </w:r>
            <w:r>
              <w:rPr>
                <w:noProof/>
                <w:webHidden/>
              </w:rPr>
              <w:t>11</w:t>
            </w:r>
            <w:r>
              <w:rPr>
                <w:noProof/>
                <w:webHidden/>
              </w:rPr>
              <w:fldChar w:fldCharType="end"/>
            </w:r>
          </w:hyperlink>
        </w:p>
        <w:p w14:paraId="77F950F6" w14:textId="237238C3"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8" w:history="1">
            <w:r w:rsidRPr="00CD0F24">
              <w:rPr>
                <w:rStyle w:val="Hyperkobling"/>
                <w:noProof/>
              </w:rPr>
              <w:t>8.</w:t>
            </w:r>
            <w:r>
              <w:rPr>
                <w:rFonts w:eastAsiaTheme="minorEastAsia"/>
                <w:noProof/>
                <w:kern w:val="2"/>
                <w:sz w:val="24"/>
                <w:szCs w:val="24"/>
                <w:lang w:eastAsia="nb-NO"/>
                <w14:ligatures w14:val="standardContextual"/>
              </w:rPr>
              <w:tab/>
            </w:r>
            <w:r w:rsidRPr="00CD0F24">
              <w:rPr>
                <w:rStyle w:val="Hyperkobling"/>
                <w:noProof/>
              </w:rPr>
              <w:t>Kontinuitet i arbeidet / stabilt personell</w:t>
            </w:r>
            <w:r>
              <w:rPr>
                <w:noProof/>
                <w:webHidden/>
              </w:rPr>
              <w:tab/>
            </w:r>
            <w:r>
              <w:rPr>
                <w:noProof/>
                <w:webHidden/>
              </w:rPr>
              <w:fldChar w:fldCharType="begin"/>
            </w:r>
            <w:r>
              <w:rPr>
                <w:noProof/>
                <w:webHidden/>
              </w:rPr>
              <w:instrText xml:space="preserve"> PAGEREF _Toc228352438 \h </w:instrText>
            </w:r>
            <w:r>
              <w:rPr>
                <w:noProof/>
                <w:webHidden/>
              </w:rPr>
            </w:r>
            <w:r>
              <w:rPr>
                <w:noProof/>
                <w:webHidden/>
              </w:rPr>
              <w:fldChar w:fldCharType="separate"/>
            </w:r>
            <w:r>
              <w:rPr>
                <w:noProof/>
                <w:webHidden/>
              </w:rPr>
              <w:t>11</w:t>
            </w:r>
            <w:r>
              <w:rPr>
                <w:noProof/>
                <w:webHidden/>
              </w:rPr>
              <w:fldChar w:fldCharType="end"/>
            </w:r>
          </w:hyperlink>
        </w:p>
        <w:p w14:paraId="32A3E9D3" w14:textId="255E46B3" w:rsidR="00F941C4" w:rsidRDefault="00F941C4">
          <w:pPr>
            <w:pStyle w:val="INNH1"/>
            <w:tabs>
              <w:tab w:val="left" w:pos="440"/>
              <w:tab w:val="right" w:leader="dot" w:pos="13994"/>
            </w:tabs>
            <w:rPr>
              <w:rFonts w:eastAsiaTheme="minorEastAsia"/>
              <w:noProof/>
              <w:kern w:val="2"/>
              <w:sz w:val="24"/>
              <w:szCs w:val="24"/>
              <w:lang w:eastAsia="nb-NO"/>
              <w14:ligatures w14:val="standardContextual"/>
            </w:rPr>
          </w:pPr>
          <w:hyperlink w:anchor="_Toc228352439" w:history="1">
            <w:r w:rsidRPr="00CD0F24">
              <w:rPr>
                <w:rStyle w:val="Hyperkobling"/>
                <w:noProof/>
              </w:rPr>
              <w:t>9.</w:t>
            </w:r>
            <w:r>
              <w:rPr>
                <w:rFonts w:eastAsiaTheme="minorEastAsia"/>
                <w:noProof/>
                <w:kern w:val="2"/>
                <w:sz w:val="24"/>
                <w:szCs w:val="24"/>
                <w:lang w:eastAsia="nb-NO"/>
                <w14:ligatures w14:val="standardContextual"/>
              </w:rPr>
              <w:tab/>
            </w:r>
            <w:r w:rsidRPr="00CD0F24">
              <w:rPr>
                <w:rStyle w:val="Hyperkobling"/>
                <w:noProof/>
              </w:rPr>
              <w:t>Politiattest</w:t>
            </w:r>
            <w:r>
              <w:rPr>
                <w:noProof/>
                <w:webHidden/>
              </w:rPr>
              <w:tab/>
            </w:r>
            <w:r>
              <w:rPr>
                <w:noProof/>
                <w:webHidden/>
              </w:rPr>
              <w:fldChar w:fldCharType="begin"/>
            </w:r>
            <w:r>
              <w:rPr>
                <w:noProof/>
                <w:webHidden/>
              </w:rPr>
              <w:instrText xml:space="preserve"> PAGEREF _Toc228352439 \h </w:instrText>
            </w:r>
            <w:r>
              <w:rPr>
                <w:noProof/>
                <w:webHidden/>
              </w:rPr>
            </w:r>
            <w:r>
              <w:rPr>
                <w:noProof/>
                <w:webHidden/>
              </w:rPr>
              <w:fldChar w:fldCharType="separate"/>
            </w:r>
            <w:r>
              <w:rPr>
                <w:noProof/>
                <w:webHidden/>
              </w:rPr>
              <w:t>12</w:t>
            </w:r>
            <w:r>
              <w:rPr>
                <w:noProof/>
                <w:webHidden/>
              </w:rPr>
              <w:fldChar w:fldCharType="end"/>
            </w:r>
          </w:hyperlink>
        </w:p>
        <w:p w14:paraId="554E1240" w14:textId="03742F1F" w:rsidR="00F941C4" w:rsidRDefault="00F941C4">
          <w:pPr>
            <w:pStyle w:val="INNH1"/>
            <w:tabs>
              <w:tab w:val="left" w:pos="720"/>
              <w:tab w:val="right" w:leader="dot" w:pos="13994"/>
            </w:tabs>
            <w:rPr>
              <w:rFonts w:eastAsiaTheme="minorEastAsia"/>
              <w:noProof/>
              <w:kern w:val="2"/>
              <w:sz w:val="24"/>
              <w:szCs w:val="24"/>
              <w:lang w:eastAsia="nb-NO"/>
              <w14:ligatures w14:val="standardContextual"/>
            </w:rPr>
          </w:pPr>
          <w:hyperlink w:anchor="_Toc228352440" w:history="1">
            <w:r w:rsidRPr="00CD0F24">
              <w:rPr>
                <w:rStyle w:val="Hyperkobling"/>
                <w:noProof/>
              </w:rPr>
              <w:t>10.</w:t>
            </w:r>
            <w:r>
              <w:rPr>
                <w:rFonts w:eastAsiaTheme="minorEastAsia"/>
                <w:noProof/>
                <w:kern w:val="2"/>
                <w:sz w:val="24"/>
                <w:szCs w:val="24"/>
                <w:lang w:eastAsia="nb-NO"/>
                <w14:ligatures w14:val="standardContextual"/>
              </w:rPr>
              <w:tab/>
            </w:r>
            <w:r w:rsidRPr="00CD0F24">
              <w:rPr>
                <w:rStyle w:val="Hyperkobling"/>
                <w:noProof/>
              </w:rPr>
              <w:t>FDV-dokumentasjon</w:t>
            </w:r>
            <w:r>
              <w:rPr>
                <w:noProof/>
                <w:webHidden/>
              </w:rPr>
              <w:tab/>
            </w:r>
            <w:r>
              <w:rPr>
                <w:noProof/>
                <w:webHidden/>
              </w:rPr>
              <w:fldChar w:fldCharType="begin"/>
            </w:r>
            <w:r>
              <w:rPr>
                <w:noProof/>
                <w:webHidden/>
              </w:rPr>
              <w:instrText xml:space="preserve"> PAGEREF _Toc228352440 \h </w:instrText>
            </w:r>
            <w:r>
              <w:rPr>
                <w:noProof/>
                <w:webHidden/>
              </w:rPr>
            </w:r>
            <w:r>
              <w:rPr>
                <w:noProof/>
                <w:webHidden/>
              </w:rPr>
              <w:fldChar w:fldCharType="separate"/>
            </w:r>
            <w:r>
              <w:rPr>
                <w:noProof/>
                <w:webHidden/>
              </w:rPr>
              <w:t>12</w:t>
            </w:r>
            <w:r>
              <w:rPr>
                <w:noProof/>
                <w:webHidden/>
              </w:rPr>
              <w:fldChar w:fldCharType="end"/>
            </w:r>
          </w:hyperlink>
        </w:p>
        <w:p w14:paraId="2F1F0FD8" w14:textId="12AE351C" w:rsidR="00F941C4" w:rsidRDefault="00F941C4">
          <w:pPr>
            <w:pStyle w:val="INNH1"/>
            <w:tabs>
              <w:tab w:val="left" w:pos="720"/>
              <w:tab w:val="right" w:leader="dot" w:pos="13994"/>
            </w:tabs>
            <w:rPr>
              <w:rFonts w:eastAsiaTheme="minorEastAsia"/>
              <w:noProof/>
              <w:kern w:val="2"/>
              <w:sz w:val="24"/>
              <w:szCs w:val="24"/>
              <w:lang w:eastAsia="nb-NO"/>
              <w14:ligatures w14:val="standardContextual"/>
            </w:rPr>
          </w:pPr>
          <w:hyperlink w:anchor="_Toc228352441" w:history="1">
            <w:r w:rsidRPr="00CD0F24">
              <w:rPr>
                <w:rStyle w:val="Hyperkobling"/>
                <w:noProof/>
              </w:rPr>
              <w:t>11.</w:t>
            </w:r>
            <w:r>
              <w:rPr>
                <w:rFonts w:eastAsiaTheme="minorEastAsia"/>
                <w:noProof/>
                <w:kern w:val="2"/>
                <w:sz w:val="24"/>
                <w:szCs w:val="24"/>
                <w:lang w:eastAsia="nb-NO"/>
                <w14:ligatures w14:val="standardContextual"/>
              </w:rPr>
              <w:tab/>
            </w:r>
            <w:r w:rsidRPr="00CD0F24">
              <w:rPr>
                <w:rStyle w:val="Hyperkobling"/>
                <w:noProof/>
              </w:rPr>
              <w:t>Arbeidsbeskrivelser for alle fag unntatt anleggsfag</w:t>
            </w:r>
            <w:r>
              <w:rPr>
                <w:noProof/>
                <w:webHidden/>
              </w:rPr>
              <w:tab/>
            </w:r>
            <w:r>
              <w:rPr>
                <w:noProof/>
                <w:webHidden/>
              </w:rPr>
              <w:fldChar w:fldCharType="begin"/>
            </w:r>
            <w:r>
              <w:rPr>
                <w:noProof/>
                <w:webHidden/>
              </w:rPr>
              <w:instrText xml:space="preserve"> PAGEREF _Toc228352441 \h </w:instrText>
            </w:r>
            <w:r>
              <w:rPr>
                <w:noProof/>
                <w:webHidden/>
              </w:rPr>
            </w:r>
            <w:r>
              <w:rPr>
                <w:noProof/>
                <w:webHidden/>
              </w:rPr>
              <w:fldChar w:fldCharType="separate"/>
            </w:r>
            <w:r>
              <w:rPr>
                <w:noProof/>
                <w:webHidden/>
              </w:rPr>
              <w:t>12</w:t>
            </w:r>
            <w:r>
              <w:rPr>
                <w:noProof/>
                <w:webHidden/>
              </w:rPr>
              <w:fldChar w:fldCharType="end"/>
            </w:r>
          </w:hyperlink>
        </w:p>
        <w:p w14:paraId="7C4EB1F3" w14:textId="55AFAF34" w:rsidR="004A0275" w:rsidRDefault="00816B29">
          <w:pPr>
            <w:rPr>
              <w:rFonts w:cstheme="minorHAnsi"/>
            </w:rPr>
          </w:pPr>
          <w:r w:rsidRPr="009879C7">
            <w:rPr>
              <w:rFonts w:cstheme="minorHAnsi"/>
              <w:b/>
              <w:bCs/>
            </w:rPr>
            <w:fldChar w:fldCharType="end"/>
          </w:r>
        </w:p>
      </w:sdtContent>
    </w:sdt>
    <w:p w14:paraId="428165D6" w14:textId="77777777" w:rsidR="004A0275" w:rsidRDefault="004A0275">
      <w:pPr>
        <w:rPr>
          <w:rFonts w:cstheme="minorHAnsi"/>
        </w:rPr>
      </w:pPr>
      <w:r>
        <w:rPr>
          <w:rFonts w:cstheme="minorHAnsi"/>
        </w:rPr>
        <w:br w:type="page"/>
      </w:r>
    </w:p>
    <w:p w14:paraId="4D9A35BB" w14:textId="77777777" w:rsidR="006A7AFD" w:rsidRPr="00C32B22" w:rsidRDefault="006A7AFD" w:rsidP="006A7AFD">
      <w:pPr>
        <w:pStyle w:val="Romeroverskrift"/>
        <w:rPr>
          <w:rFonts w:cstheme="majorHAnsi"/>
        </w:rPr>
      </w:pPr>
      <w:bookmarkStart w:id="0" w:name="_Toc226798635"/>
      <w:bookmarkStart w:id="1" w:name="_Toc228352427"/>
      <w:r w:rsidRPr="00C32B22">
        <w:rPr>
          <w:rFonts w:cstheme="majorHAnsi"/>
        </w:rPr>
        <w:lastRenderedPageBreak/>
        <w:t>Innledning</w:t>
      </w:r>
      <w:bookmarkEnd w:id="0"/>
      <w:bookmarkEnd w:id="1"/>
    </w:p>
    <w:p w14:paraId="300C2FD6" w14:textId="77777777" w:rsidR="006A7AFD" w:rsidRPr="00C32B22" w:rsidRDefault="006A7AFD" w:rsidP="006A7AFD">
      <w:pPr>
        <w:rPr>
          <w:rFonts w:ascii="Calibri" w:eastAsia="MS Mincho" w:hAnsi="Calibri" w:cs="Calibri"/>
        </w:rPr>
      </w:pPr>
      <w:r w:rsidRPr="00C32B22">
        <w:rPr>
          <w:rFonts w:ascii="Calibri" w:eastAsia="MS Mincho" w:hAnsi="Calibri" w:cs="Calibri"/>
        </w:rPr>
        <w:t xml:space="preserve">Dette bilaget oppstiller oppdragsgivers krav til ytelsen. Kravene gjøres gjeldende for alle leveranser under </w:t>
      </w:r>
      <w:sdt>
        <w:sdtPr>
          <w:rPr>
            <w:rFonts w:ascii="Calibri" w:eastAsia="MS Mincho" w:hAnsi="Calibri" w:cs="Calibri"/>
          </w:rPr>
          <w:id w:val="-256284692"/>
          <w:placeholder>
            <w:docPart w:val="F2A69E713F0A4C79BA31C7BBABCB572A"/>
          </w:placeholder>
          <w:comboBox>
            <w:listItem w:value="Choose an item."/>
            <w:listItem w:displayText="Rammeavtalen" w:value="Rammeavtalen"/>
            <w:listItem w:displayText="Kontrakten" w:value="Kontrakten"/>
          </w:comboBox>
        </w:sdtPr>
        <w:sdtContent>
          <w:r w:rsidRPr="00C32B22">
            <w:rPr>
              <w:rFonts w:ascii="Calibri" w:eastAsia="MS Mincho" w:hAnsi="Calibri" w:cs="Calibri"/>
            </w:rPr>
            <w:t>Rammeavtalen</w:t>
          </w:r>
        </w:sdtContent>
      </w:sdt>
      <w:r w:rsidRPr="00C32B22">
        <w:rPr>
          <w:rFonts w:ascii="Calibri" w:eastAsia="MS Mincho" w:hAnsi="Calibri" w:cs="Calibri"/>
        </w:rPr>
        <w:t xml:space="preserve">. </w:t>
      </w:r>
      <w:r w:rsidRPr="00C32B22">
        <w:rPr>
          <w:rFonts w:ascii="Calibri" w:hAnsi="Calibri" w:cs="Calibri"/>
        </w:rPr>
        <w:t xml:space="preserve">Leverandøren er selv ansvarlig for å beskrive alle nødvendige løsningselementer for å få en komplett løsning, selv om ikke alle disse er </w:t>
      </w:r>
      <w:proofErr w:type="spellStart"/>
      <w:r w:rsidRPr="00C32B22">
        <w:rPr>
          <w:rFonts w:ascii="Calibri" w:hAnsi="Calibri" w:cs="Calibri"/>
        </w:rPr>
        <w:t>kravsatt</w:t>
      </w:r>
      <w:proofErr w:type="spellEnd"/>
      <w:r w:rsidRPr="00C32B22">
        <w:rPr>
          <w:rFonts w:ascii="Calibri" w:hAnsi="Calibri" w:cs="Calibri"/>
        </w:rPr>
        <w:t>.</w:t>
      </w:r>
    </w:p>
    <w:p w14:paraId="76494032" w14:textId="3C1F4786" w:rsidR="00AA4AC5" w:rsidRPr="009879C7" w:rsidRDefault="00AA4AC5" w:rsidP="00956B19">
      <w:pPr>
        <w:widowControl w:val="0"/>
        <w:spacing w:after="0" w:line="264" w:lineRule="auto"/>
        <w:jc w:val="both"/>
        <w:rPr>
          <w:rFonts w:eastAsia="Times New Roman" w:cstheme="minorHAnsi"/>
        </w:rPr>
      </w:pPr>
    </w:p>
    <w:p w14:paraId="51ECFCDB" w14:textId="77777777" w:rsidR="006A7AFD" w:rsidRPr="006A7AFD" w:rsidRDefault="006A7AFD" w:rsidP="006A7AFD">
      <w:pPr>
        <w:pStyle w:val="Romeroverskrift"/>
      </w:pPr>
      <w:bookmarkStart w:id="2" w:name="_Toc508011147"/>
      <w:bookmarkStart w:id="3" w:name="_Toc508011283"/>
      <w:bookmarkStart w:id="4" w:name="_Toc226798636"/>
      <w:bookmarkStart w:id="5" w:name="_Toc228352428"/>
      <w:r w:rsidRPr="006A7AFD">
        <w:t>Forklaring til kravtabell</w:t>
      </w:r>
      <w:bookmarkEnd w:id="2"/>
      <w:bookmarkEnd w:id="3"/>
      <w:bookmarkEnd w:id="4"/>
      <w:bookmarkEnd w:id="5"/>
    </w:p>
    <w:tbl>
      <w:tblPr>
        <w:tblStyle w:val="Rutenettabell5mrkuthevingsfarge11"/>
        <w:tblW w:w="0" w:type="auto"/>
        <w:tblLook w:val="06A0" w:firstRow="1" w:lastRow="0" w:firstColumn="1" w:lastColumn="0" w:noHBand="1" w:noVBand="1"/>
      </w:tblPr>
      <w:tblGrid>
        <w:gridCol w:w="1978"/>
        <w:gridCol w:w="1544"/>
        <w:gridCol w:w="10472"/>
      </w:tblGrid>
      <w:tr w:rsidR="006A7AFD" w:rsidRPr="006A7AFD" w14:paraId="06D9B841" w14:textId="77777777" w:rsidTr="003571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BAD2C3D" w14:textId="77777777" w:rsidR="006A7AFD" w:rsidRPr="006A7AFD" w:rsidRDefault="006A7AFD" w:rsidP="006A7AFD">
            <w:pPr>
              <w:keepLines/>
              <w:widowControl w:val="0"/>
              <w:spacing w:after="120" w:line="264" w:lineRule="auto"/>
              <w:rPr>
                <w:rFonts w:ascii="Calibri" w:hAnsi="Calibri"/>
                <w:lang w:val="nb-NO"/>
              </w:rPr>
            </w:pPr>
            <w:r w:rsidRPr="006A7AFD">
              <w:rPr>
                <w:rFonts w:ascii="Calibri" w:hAnsi="Calibri"/>
                <w:lang w:val="nb-NO"/>
              </w:rPr>
              <w:t>Beskrivelse</w:t>
            </w:r>
          </w:p>
        </w:tc>
        <w:tc>
          <w:tcPr>
            <w:tcW w:w="0" w:type="auto"/>
            <w:gridSpan w:val="2"/>
          </w:tcPr>
          <w:p w14:paraId="0D86C900" w14:textId="77777777" w:rsidR="006A7AFD" w:rsidRPr="006A7AFD" w:rsidRDefault="006A7AFD" w:rsidP="006A7AFD">
            <w:pPr>
              <w:keepLines/>
              <w:widowControl w:val="0"/>
              <w:spacing w:after="120" w:line="264" w:lineRule="auto"/>
              <w:cnfStyle w:val="100000000000" w:firstRow="1" w:lastRow="0" w:firstColumn="0" w:lastColumn="0" w:oddVBand="0" w:evenVBand="0" w:oddHBand="0" w:evenHBand="0" w:firstRowFirstColumn="0" w:firstRowLastColumn="0" w:lastRowFirstColumn="0" w:lastRowLastColumn="0"/>
              <w:rPr>
                <w:rFonts w:ascii="Calibri" w:hAnsi="Calibri"/>
                <w:lang w:val="nb-NO"/>
              </w:rPr>
            </w:pPr>
            <w:r w:rsidRPr="006A7AFD">
              <w:rPr>
                <w:rFonts w:ascii="Calibri" w:hAnsi="Calibri"/>
                <w:lang w:val="nb-NO"/>
              </w:rPr>
              <w:t>Forklaring</w:t>
            </w:r>
          </w:p>
        </w:tc>
      </w:tr>
      <w:tr w:rsidR="006A7AFD" w:rsidRPr="006A7AFD" w14:paraId="4B363560"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697E5261" w14:textId="77777777" w:rsidR="006A7AFD" w:rsidRPr="006A7AFD" w:rsidRDefault="006A7AFD" w:rsidP="006A7AFD">
            <w:pPr>
              <w:keepLines/>
              <w:widowControl w:val="0"/>
              <w:spacing w:after="120" w:line="264" w:lineRule="auto"/>
              <w:rPr>
                <w:rFonts w:ascii="Calibri" w:hAnsi="Calibri"/>
                <w:lang w:val="nb-NO"/>
              </w:rPr>
            </w:pPr>
            <w:r w:rsidRPr="006A7AFD">
              <w:rPr>
                <w:rFonts w:ascii="Calibri" w:hAnsi="Calibri"/>
                <w:lang w:val="nb-NO"/>
              </w:rPr>
              <w:t>#</w:t>
            </w:r>
          </w:p>
        </w:tc>
        <w:tc>
          <w:tcPr>
            <w:tcW w:w="0" w:type="auto"/>
            <w:gridSpan w:val="2"/>
          </w:tcPr>
          <w:p w14:paraId="2E2B38FE" w14:textId="77777777" w:rsidR="006A7AFD" w:rsidRPr="006A7AFD" w:rsidRDefault="006A7AFD" w:rsidP="006A7AFD">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lang w:val="nb-NO"/>
              </w:rPr>
            </w:pPr>
            <w:r w:rsidRPr="006A7AFD">
              <w:rPr>
                <w:rFonts w:ascii="Calibri" w:hAnsi="Calibri"/>
                <w:lang w:val="nb-NO"/>
              </w:rPr>
              <w:t>Kravpunkets unike løpenummer.</w:t>
            </w:r>
          </w:p>
        </w:tc>
      </w:tr>
      <w:tr w:rsidR="006A7AFD" w:rsidRPr="006A7AFD" w14:paraId="5B1CEBC5"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79AA7A30" w14:textId="77777777" w:rsidR="006A7AFD" w:rsidRPr="006A7AFD" w:rsidRDefault="006A7AFD" w:rsidP="006A7AFD">
            <w:pPr>
              <w:keepLines/>
              <w:widowControl w:val="0"/>
              <w:spacing w:after="120" w:line="264" w:lineRule="auto"/>
              <w:rPr>
                <w:rFonts w:ascii="Calibri" w:hAnsi="Calibri"/>
                <w:lang w:val="nb-NO"/>
              </w:rPr>
            </w:pPr>
            <w:r w:rsidRPr="006A7AFD">
              <w:rPr>
                <w:rFonts w:ascii="Calibri" w:hAnsi="Calibri"/>
                <w:lang w:val="nb-NO"/>
              </w:rPr>
              <w:t>Beskrivelse</w:t>
            </w:r>
          </w:p>
        </w:tc>
        <w:tc>
          <w:tcPr>
            <w:tcW w:w="0" w:type="auto"/>
            <w:gridSpan w:val="2"/>
          </w:tcPr>
          <w:p w14:paraId="1C1E8D3C" w14:textId="77777777" w:rsidR="006A7AFD" w:rsidRPr="006A7AFD" w:rsidRDefault="006A7AFD" w:rsidP="006A7AFD">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lang w:val="nb-NO"/>
              </w:rPr>
            </w:pPr>
            <w:r w:rsidRPr="006A7AFD">
              <w:rPr>
                <w:rFonts w:ascii="Calibri" w:hAnsi="Calibri"/>
                <w:lang w:val="nb-NO"/>
              </w:rPr>
              <w:t>Tekst som beskriver kravet.</w:t>
            </w:r>
          </w:p>
        </w:tc>
      </w:tr>
      <w:tr w:rsidR="006A7AFD" w:rsidRPr="006A7AFD" w14:paraId="25856F2C"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7F8DCE83" w14:textId="77777777" w:rsidR="006A7AFD" w:rsidRPr="00ED78A0" w:rsidRDefault="006A7AFD" w:rsidP="006A7AFD">
            <w:pPr>
              <w:keepLines/>
              <w:widowControl w:val="0"/>
              <w:spacing w:after="120" w:line="264" w:lineRule="auto"/>
              <w:rPr>
                <w:rFonts w:ascii="Calibri" w:hAnsi="Calibri"/>
                <w:lang w:val="nb-NO"/>
              </w:rPr>
            </w:pPr>
            <w:r w:rsidRPr="00ED78A0">
              <w:rPr>
                <w:rFonts w:ascii="Calibri" w:hAnsi="Calibri"/>
                <w:lang w:val="nb-NO"/>
              </w:rPr>
              <w:t>Type Krav</w:t>
            </w:r>
          </w:p>
        </w:tc>
        <w:tc>
          <w:tcPr>
            <w:tcW w:w="0" w:type="auto"/>
          </w:tcPr>
          <w:p w14:paraId="7E3871A5" w14:textId="77777777" w:rsidR="006A7AFD" w:rsidRPr="00ED78A0" w:rsidRDefault="006A7AFD" w:rsidP="006A7AFD">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b/>
                <w:lang w:val="nb-NO"/>
              </w:rPr>
            </w:pPr>
            <w:r w:rsidRPr="00ED78A0">
              <w:rPr>
                <w:rFonts w:ascii="Calibri" w:hAnsi="Calibri"/>
                <w:b/>
                <w:lang w:val="nb-NO"/>
              </w:rPr>
              <w:t>Absolutte krav (A)</w:t>
            </w:r>
          </w:p>
        </w:tc>
        <w:tc>
          <w:tcPr>
            <w:tcW w:w="0" w:type="auto"/>
          </w:tcPr>
          <w:p w14:paraId="566CC319" w14:textId="2F1F1504" w:rsidR="006A7AFD" w:rsidRPr="00ED78A0" w:rsidRDefault="006A7AFD" w:rsidP="006A7AFD">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lang w:val="nb-NO"/>
              </w:rPr>
            </w:pPr>
            <w:r w:rsidRPr="00ED78A0">
              <w:rPr>
                <w:rFonts w:ascii="Calibri" w:hAnsi="Calibri"/>
                <w:lang w:val="nb-NO"/>
              </w:rPr>
              <w:t>Kravet er viktig og MÅ tilfredsstilles. Kravet er å anse som et minimumskrav. Dersom Leverandør ikke oppfyller absolutte krav, eller tar vesentlige forbehold til absolutte krav, kan dette medføre avvisning av tilbudet jf. FOA § 24-8.</w:t>
            </w:r>
          </w:p>
        </w:tc>
      </w:tr>
      <w:tr w:rsidR="00ED78A0" w:rsidRPr="006A7AFD" w14:paraId="08F86624"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42CCAE26" w14:textId="77777777" w:rsidR="00ED78A0" w:rsidRPr="00ED78A0" w:rsidRDefault="00ED78A0" w:rsidP="00ED78A0">
            <w:pPr>
              <w:keepLines/>
              <w:widowControl w:val="0"/>
              <w:spacing w:after="120" w:line="264" w:lineRule="auto"/>
              <w:rPr>
                <w:rFonts w:ascii="Calibri" w:hAnsi="Calibri"/>
                <w:lang w:val="nb-NO"/>
              </w:rPr>
            </w:pPr>
          </w:p>
        </w:tc>
        <w:tc>
          <w:tcPr>
            <w:tcW w:w="0" w:type="auto"/>
          </w:tcPr>
          <w:p w14:paraId="4141B581" w14:textId="52391C0C" w:rsidR="00ED78A0" w:rsidRPr="00ED78A0" w:rsidRDefault="00ED78A0" w:rsidP="00ED78A0">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b/>
                <w:lang w:val="nb-NO"/>
              </w:rPr>
            </w:pPr>
            <w:r w:rsidRPr="00ED78A0">
              <w:rPr>
                <w:rFonts w:ascii="Calibri" w:hAnsi="Calibri"/>
                <w:b/>
                <w:lang w:val="nb-NO"/>
              </w:rPr>
              <w:t>Ønskede krav (B)</w:t>
            </w:r>
          </w:p>
        </w:tc>
        <w:tc>
          <w:tcPr>
            <w:tcW w:w="0" w:type="auto"/>
          </w:tcPr>
          <w:p w14:paraId="10DCFD91" w14:textId="58A13DF5" w:rsidR="00ED78A0" w:rsidRPr="00ED78A0" w:rsidRDefault="00ED78A0" w:rsidP="00ED78A0">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cs="Calibri"/>
                <w:lang w:val="nb-NO"/>
              </w:rPr>
            </w:pPr>
            <w:r w:rsidRPr="00ED78A0">
              <w:rPr>
                <w:rFonts w:ascii="Calibri" w:hAnsi="Calibri" w:cs="Calibri"/>
                <w:lang w:val="nb-NO"/>
              </w:rPr>
              <w:t>Kravet BØR tilfredsstilles, men det er ikke et absolutt krav. Svar vil ha betydning for evaluering av tilbudet.</w:t>
            </w:r>
          </w:p>
        </w:tc>
      </w:tr>
      <w:tr w:rsidR="00ED78A0" w:rsidRPr="006A7AFD" w14:paraId="7FC1A92E"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0B06C3B4" w14:textId="77777777" w:rsidR="00ED78A0" w:rsidRPr="006A7AFD" w:rsidRDefault="00ED78A0" w:rsidP="00ED78A0">
            <w:pPr>
              <w:keepLines/>
              <w:widowControl w:val="0"/>
              <w:spacing w:after="120" w:line="264" w:lineRule="auto"/>
              <w:rPr>
                <w:rFonts w:ascii="Calibri" w:hAnsi="Calibri"/>
                <w:lang w:val="nb-NO"/>
              </w:rPr>
            </w:pPr>
            <w:r w:rsidRPr="006A7AFD">
              <w:rPr>
                <w:rFonts w:ascii="Calibri" w:hAnsi="Calibri"/>
                <w:lang w:val="nb-NO"/>
              </w:rPr>
              <w:t>Dokumentasjonskrav</w:t>
            </w:r>
          </w:p>
        </w:tc>
        <w:tc>
          <w:tcPr>
            <w:tcW w:w="0" w:type="auto"/>
            <w:gridSpan w:val="2"/>
          </w:tcPr>
          <w:p w14:paraId="1D8E8644" w14:textId="77777777" w:rsidR="00ED78A0" w:rsidRPr="006A7AFD" w:rsidRDefault="00ED78A0" w:rsidP="00ED78A0">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lang w:val="nb-NO"/>
              </w:rPr>
            </w:pPr>
            <w:r w:rsidRPr="006A7AFD">
              <w:rPr>
                <w:rFonts w:ascii="Calibri" w:hAnsi="Calibri"/>
                <w:lang w:val="nb-NO"/>
              </w:rPr>
              <w:t>Oppdragsgivers krav til dokumentasjon av kravet. Der hvor det kreves bekreftelse er det tilstrekkelig at det blir krysset av i kolonnen «Krav oppfylt».</w:t>
            </w:r>
          </w:p>
        </w:tc>
      </w:tr>
      <w:tr w:rsidR="00ED78A0" w:rsidRPr="006A7AFD" w14:paraId="279A149F"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438438AE" w14:textId="77777777" w:rsidR="00ED78A0" w:rsidRPr="006A7AFD" w:rsidRDefault="00ED78A0" w:rsidP="00ED78A0">
            <w:pPr>
              <w:keepLines/>
              <w:widowControl w:val="0"/>
              <w:spacing w:after="120" w:line="264" w:lineRule="auto"/>
              <w:rPr>
                <w:rFonts w:ascii="Calibri" w:hAnsi="Calibri"/>
                <w:lang w:val="nb-NO"/>
              </w:rPr>
            </w:pPr>
            <w:r w:rsidRPr="006A7AFD">
              <w:rPr>
                <w:rFonts w:ascii="Calibri" w:hAnsi="Calibri"/>
                <w:lang w:val="nb-NO"/>
              </w:rPr>
              <w:t>Krav oppfylt</w:t>
            </w:r>
          </w:p>
        </w:tc>
        <w:tc>
          <w:tcPr>
            <w:tcW w:w="0" w:type="auto"/>
            <w:gridSpan w:val="2"/>
          </w:tcPr>
          <w:p w14:paraId="427F4580" w14:textId="77777777" w:rsidR="00ED78A0" w:rsidRPr="006A7AFD" w:rsidRDefault="00ED78A0" w:rsidP="00ED78A0">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lang w:val="nb-NO"/>
              </w:rPr>
            </w:pPr>
            <w:r w:rsidRPr="006A7AFD">
              <w:rPr>
                <w:rFonts w:ascii="Calibri" w:hAnsi="Calibri"/>
                <w:lang w:val="nb-NO"/>
              </w:rPr>
              <w:t>Leverandør krysser av hvorvidt kraver er oppfylt eller ikke.</w:t>
            </w:r>
          </w:p>
        </w:tc>
      </w:tr>
      <w:tr w:rsidR="00ED78A0" w:rsidRPr="006A7AFD" w14:paraId="26E8F587" w14:textId="77777777" w:rsidTr="003571DC">
        <w:tc>
          <w:tcPr>
            <w:cnfStyle w:val="001000000000" w:firstRow="0" w:lastRow="0" w:firstColumn="1" w:lastColumn="0" w:oddVBand="0" w:evenVBand="0" w:oddHBand="0" w:evenHBand="0" w:firstRowFirstColumn="0" w:firstRowLastColumn="0" w:lastRowFirstColumn="0" w:lastRowLastColumn="0"/>
            <w:tcW w:w="0" w:type="auto"/>
          </w:tcPr>
          <w:p w14:paraId="5D15D86C" w14:textId="77777777" w:rsidR="00ED78A0" w:rsidRPr="006A7AFD" w:rsidRDefault="00ED78A0" w:rsidP="00ED78A0">
            <w:pPr>
              <w:keepLines/>
              <w:widowControl w:val="0"/>
              <w:spacing w:after="120" w:line="264" w:lineRule="auto"/>
              <w:rPr>
                <w:rFonts w:ascii="Calibri" w:hAnsi="Calibri"/>
                <w:lang w:val="nb-NO"/>
              </w:rPr>
            </w:pPr>
            <w:r w:rsidRPr="006A7AFD">
              <w:rPr>
                <w:rFonts w:ascii="Calibri" w:hAnsi="Calibri"/>
                <w:lang w:val="nb-NO"/>
              </w:rPr>
              <w:t>Kommentar</w:t>
            </w:r>
          </w:p>
        </w:tc>
        <w:tc>
          <w:tcPr>
            <w:tcW w:w="0" w:type="auto"/>
            <w:gridSpan w:val="2"/>
          </w:tcPr>
          <w:p w14:paraId="2A1C9E13" w14:textId="77777777" w:rsidR="00ED78A0" w:rsidRPr="006A7AFD" w:rsidRDefault="00ED78A0" w:rsidP="00ED78A0">
            <w:pPr>
              <w:keepLines/>
              <w:widowControl w:val="0"/>
              <w:spacing w:after="120" w:line="264" w:lineRule="auto"/>
              <w:cnfStyle w:val="000000000000" w:firstRow="0" w:lastRow="0" w:firstColumn="0" w:lastColumn="0" w:oddVBand="0" w:evenVBand="0" w:oddHBand="0" w:evenHBand="0" w:firstRowFirstColumn="0" w:firstRowLastColumn="0" w:lastRowFirstColumn="0" w:lastRowLastColumn="0"/>
              <w:rPr>
                <w:rFonts w:ascii="Calibri" w:hAnsi="Calibri"/>
                <w:lang w:val="nb-NO"/>
              </w:rPr>
            </w:pPr>
            <w:r w:rsidRPr="006A7AFD">
              <w:rPr>
                <w:rFonts w:ascii="Calibri" w:hAnsi="Calibri"/>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2688ED3C" w14:textId="77777777" w:rsidR="00432734" w:rsidRPr="0067159C" w:rsidRDefault="00432734" w:rsidP="00432734">
      <w:pPr>
        <w:widowControl w:val="0"/>
        <w:spacing w:after="0" w:line="264" w:lineRule="auto"/>
        <w:ind w:left="2410" w:hanging="2410"/>
        <w:jc w:val="both"/>
        <w:rPr>
          <w:rFonts w:eastAsia="Times New Roman" w:cstheme="minorHAnsi"/>
        </w:rPr>
      </w:pPr>
    </w:p>
    <w:p w14:paraId="5D2CA58D" w14:textId="77777777" w:rsidR="00A71F57" w:rsidRPr="0067159C" w:rsidRDefault="00A71F57" w:rsidP="00432734">
      <w:pPr>
        <w:widowControl w:val="0"/>
        <w:spacing w:after="0" w:line="264" w:lineRule="auto"/>
        <w:ind w:left="2410" w:hanging="2410"/>
        <w:jc w:val="both"/>
        <w:rPr>
          <w:rFonts w:eastAsia="Times New Roman" w:cstheme="minorHAnsi"/>
        </w:rPr>
      </w:pPr>
    </w:p>
    <w:p w14:paraId="3E08CB23" w14:textId="77777777" w:rsidR="00A71F57" w:rsidRPr="0067159C" w:rsidRDefault="00A71F57" w:rsidP="00F81B60">
      <w:pPr>
        <w:widowControl w:val="0"/>
        <w:spacing w:after="0" w:line="264" w:lineRule="auto"/>
        <w:jc w:val="both"/>
        <w:rPr>
          <w:rFonts w:eastAsia="Times New Roman" w:cstheme="minorHAnsi"/>
        </w:rPr>
      </w:pPr>
    </w:p>
    <w:p w14:paraId="229EA2AC" w14:textId="77777777" w:rsidR="00F81B60" w:rsidRPr="0067159C" w:rsidRDefault="00F81B60" w:rsidP="00F81B60">
      <w:pPr>
        <w:widowControl w:val="0"/>
        <w:spacing w:after="0" w:line="264" w:lineRule="auto"/>
        <w:jc w:val="both"/>
        <w:rPr>
          <w:rFonts w:eastAsia="Times New Roman" w:cstheme="minorHAnsi"/>
        </w:rPr>
      </w:pPr>
    </w:p>
    <w:p w14:paraId="50345E48" w14:textId="77777777" w:rsidR="00F81B60" w:rsidRPr="0067159C" w:rsidRDefault="00F81B60" w:rsidP="00F81B60">
      <w:pPr>
        <w:widowControl w:val="0"/>
        <w:spacing w:after="0" w:line="264" w:lineRule="auto"/>
        <w:jc w:val="both"/>
        <w:rPr>
          <w:rFonts w:eastAsia="Times New Roman" w:cstheme="minorHAnsi"/>
        </w:rPr>
      </w:pPr>
    </w:p>
    <w:p w14:paraId="57114F16" w14:textId="77777777" w:rsidR="00F81B60" w:rsidRPr="0067159C" w:rsidRDefault="00F81B60" w:rsidP="00F81B60">
      <w:pPr>
        <w:widowControl w:val="0"/>
        <w:spacing w:after="0" w:line="264" w:lineRule="auto"/>
        <w:jc w:val="both"/>
        <w:rPr>
          <w:rFonts w:eastAsia="Times New Roman" w:cstheme="minorHAnsi"/>
        </w:rPr>
      </w:pPr>
    </w:p>
    <w:p w14:paraId="3B48BF08" w14:textId="77777777" w:rsidR="00F81B60" w:rsidRPr="0067159C" w:rsidRDefault="00F81B60" w:rsidP="00F81B60">
      <w:pPr>
        <w:widowControl w:val="0"/>
        <w:spacing w:after="0" w:line="264" w:lineRule="auto"/>
        <w:jc w:val="both"/>
        <w:rPr>
          <w:rFonts w:eastAsia="Times New Roman" w:cstheme="minorHAnsi"/>
        </w:rPr>
      </w:pPr>
    </w:p>
    <w:p w14:paraId="7745F18E" w14:textId="2DAB8A5A" w:rsidR="009674B4" w:rsidRPr="00F81B60" w:rsidRDefault="006A7AFD" w:rsidP="00432734">
      <w:pPr>
        <w:pStyle w:val="Romeroverskrift"/>
      </w:pPr>
      <w:bookmarkStart w:id="6" w:name="_Toc508011148"/>
      <w:bookmarkStart w:id="7" w:name="_Toc508011284"/>
      <w:bookmarkStart w:id="8" w:name="_Toc226798637"/>
      <w:bookmarkStart w:id="9" w:name="_Toc228352429"/>
      <w:r>
        <w:lastRenderedPageBreak/>
        <w:t>Overordnet om ytelsen</w:t>
      </w:r>
      <w:bookmarkEnd w:id="6"/>
      <w:bookmarkEnd w:id="7"/>
      <w:bookmarkEnd w:id="8"/>
      <w:bookmarkEnd w:id="9"/>
    </w:p>
    <w:p w14:paraId="1740DCDE" w14:textId="79E44CD5" w:rsidR="00D8159C" w:rsidRPr="00C32B22" w:rsidRDefault="00D8159C" w:rsidP="00D8159C">
      <w:pPr>
        <w:rPr>
          <w:rFonts w:ascii="Calibri" w:hAnsi="Calibri" w:cs="Calibri"/>
        </w:rPr>
      </w:pPr>
      <w:r w:rsidRPr="00C32B22">
        <w:rPr>
          <w:rFonts w:ascii="Calibri" w:hAnsi="Calibri" w:cs="Calibri"/>
        </w:rPr>
        <w:t>Anskaffelsens formål er å dekke oppdragsgivers behov for tømrertjenester</w:t>
      </w:r>
      <w:r w:rsidR="00E516E5" w:rsidRPr="00C32B22">
        <w:rPr>
          <w:rFonts w:ascii="Calibri" w:hAnsi="Calibri" w:cs="Calibri"/>
        </w:rPr>
        <w:t xml:space="preserve">. </w:t>
      </w:r>
    </w:p>
    <w:p w14:paraId="2E65F775" w14:textId="28E7704B" w:rsidR="00D8159C" w:rsidRPr="00C32B22" w:rsidRDefault="00D8159C" w:rsidP="00D8159C">
      <w:pPr>
        <w:rPr>
          <w:rFonts w:ascii="Calibri" w:hAnsi="Calibri" w:cs="Calibri"/>
        </w:rPr>
      </w:pPr>
      <w:r w:rsidRPr="00C32B22">
        <w:rPr>
          <w:rFonts w:ascii="Calibri" w:hAnsi="Calibri" w:cs="Calibri"/>
        </w:rPr>
        <w:t xml:space="preserve">Anskaffelsen omfatter blant annet følgende ytelser: </w:t>
      </w:r>
    </w:p>
    <w:p w14:paraId="18D30FEF" w14:textId="77777777" w:rsidR="00D8159C" w:rsidRPr="00C32B22" w:rsidRDefault="00D8159C" w:rsidP="00D8159C">
      <w:pPr>
        <w:pStyle w:val="Listeavsnitt"/>
        <w:numPr>
          <w:ilvl w:val="0"/>
          <w:numId w:val="36"/>
        </w:numPr>
        <w:rPr>
          <w:rFonts w:ascii="Calibri" w:hAnsi="Calibri" w:cs="Calibri"/>
        </w:rPr>
      </w:pPr>
      <w:r w:rsidRPr="00C32B22">
        <w:rPr>
          <w:rFonts w:ascii="Calibri" w:hAnsi="Calibri" w:cs="Calibri"/>
        </w:rPr>
        <w:t xml:space="preserve">Vedlikehold og forefallende arbeid </w:t>
      </w:r>
    </w:p>
    <w:p w14:paraId="741701C9" w14:textId="7F94AB49" w:rsidR="00D8159C" w:rsidRPr="00C32B22" w:rsidRDefault="00D8159C" w:rsidP="00D8159C">
      <w:pPr>
        <w:pStyle w:val="Listeavsnitt"/>
        <w:numPr>
          <w:ilvl w:val="0"/>
          <w:numId w:val="36"/>
        </w:numPr>
        <w:rPr>
          <w:rFonts w:ascii="Calibri" w:hAnsi="Calibri" w:cs="Calibri"/>
        </w:rPr>
      </w:pPr>
      <w:r w:rsidRPr="00C32B22">
        <w:rPr>
          <w:rFonts w:ascii="Calibri" w:hAnsi="Calibri" w:cs="Calibri"/>
        </w:rPr>
        <w:t xml:space="preserve">Større planlagte </w:t>
      </w:r>
      <w:proofErr w:type="spellStart"/>
      <w:r w:rsidRPr="00C32B22">
        <w:rPr>
          <w:rFonts w:ascii="Calibri" w:hAnsi="Calibri" w:cs="Calibri"/>
        </w:rPr>
        <w:t>vedlikeholdsjobber</w:t>
      </w:r>
      <w:proofErr w:type="spellEnd"/>
      <w:r w:rsidR="002511D5">
        <w:rPr>
          <w:rFonts w:ascii="Calibri" w:hAnsi="Calibri" w:cs="Calibri"/>
        </w:rPr>
        <w:t xml:space="preserve"> og </w:t>
      </w:r>
      <w:r w:rsidRPr="00C32B22">
        <w:rPr>
          <w:rFonts w:ascii="Calibri" w:hAnsi="Calibri" w:cs="Calibri"/>
        </w:rPr>
        <w:t xml:space="preserve">prosjekter </w:t>
      </w:r>
    </w:p>
    <w:p w14:paraId="42657A2C" w14:textId="22D45B6E" w:rsidR="00D8159C" w:rsidRPr="00C32B22" w:rsidRDefault="00D8159C" w:rsidP="00D8159C">
      <w:pPr>
        <w:pStyle w:val="Listeavsnitt"/>
        <w:numPr>
          <w:ilvl w:val="0"/>
          <w:numId w:val="36"/>
        </w:numPr>
        <w:rPr>
          <w:rFonts w:ascii="Calibri" w:hAnsi="Calibri" w:cs="Calibri"/>
        </w:rPr>
      </w:pPr>
      <w:r w:rsidRPr="00C32B22">
        <w:rPr>
          <w:rFonts w:ascii="Calibri" w:hAnsi="Calibri" w:cs="Calibri"/>
        </w:rPr>
        <w:t xml:space="preserve">Akutte reparasjoner </w:t>
      </w:r>
    </w:p>
    <w:p w14:paraId="4EDE3D62" w14:textId="77777777" w:rsidR="00D8159C" w:rsidRPr="00C32B22" w:rsidRDefault="00D8159C" w:rsidP="00D8159C">
      <w:pPr>
        <w:pStyle w:val="Listeavsnitt"/>
        <w:ind w:left="720"/>
        <w:rPr>
          <w:rFonts w:ascii="Calibri" w:hAnsi="Calibri" w:cs="Calibri"/>
        </w:rPr>
      </w:pPr>
    </w:p>
    <w:p w14:paraId="6992B04C" w14:textId="7150A4B4" w:rsidR="00D8159C" w:rsidRPr="00C32B22" w:rsidRDefault="00D8159C" w:rsidP="00432734">
      <w:pPr>
        <w:rPr>
          <w:rFonts w:ascii="Calibri" w:hAnsi="Calibri" w:cs="Calibri"/>
        </w:rPr>
      </w:pPr>
      <w:bookmarkStart w:id="10" w:name="_Hlk41050615"/>
      <w:r w:rsidRPr="00C32B22">
        <w:rPr>
          <w:rFonts w:ascii="Calibri" w:hAnsi="Calibri" w:cs="Calibri"/>
        </w:rPr>
        <w:t>Det vil imidlertid også følge med leveranse av noe materiell, da det i mange tilfeller vil være hensiktsmessig at leverandøren har med seg det materiellet som er nødvendig knyttet til utførelsen av det aktuelle oppdraget. Selv om anskaffelsen omfatter noe materiell, understrekes at denne avtalen ikke gir noen eksklusivitet på levering av slikt materiell, og at Oppdragsgiver ellers ikke er forpliktet til å kjøpe materiell av tjenesteleverandøren</w:t>
      </w:r>
      <w:bookmarkEnd w:id="10"/>
      <w:r w:rsidRPr="00C32B22">
        <w:rPr>
          <w:rFonts w:ascii="Calibri" w:hAnsi="Calibri" w:cs="Calibri"/>
        </w:rPr>
        <w:t xml:space="preserve">. Oppdragsgiver står </w:t>
      </w:r>
      <w:proofErr w:type="gramStart"/>
      <w:r w:rsidRPr="00C32B22">
        <w:rPr>
          <w:rFonts w:ascii="Calibri" w:hAnsi="Calibri" w:cs="Calibri"/>
        </w:rPr>
        <w:t>således</w:t>
      </w:r>
      <w:proofErr w:type="gramEnd"/>
      <w:r w:rsidRPr="00C32B22">
        <w:rPr>
          <w:rFonts w:ascii="Calibri" w:hAnsi="Calibri" w:cs="Calibri"/>
        </w:rPr>
        <w:t xml:space="preserve"> fritt til å kjøpe materiell fra våre andre rammeavtaler og likevel benytte avtaleleverandør for arbeid som skal utføres uten påslag i de avtalte priser for arbeider.</w:t>
      </w:r>
    </w:p>
    <w:p w14:paraId="154CA810" w14:textId="1084D578" w:rsidR="00D8159C" w:rsidRPr="00C32B22" w:rsidRDefault="00D8159C" w:rsidP="00D8159C">
      <w:pPr>
        <w:rPr>
          <w:rFonts w:ascii="Calibri" w:hAnsi="Calibri" w:cs="Calibri"/>
        </w:rPr>
      </w:pPr>
      <w:r w:rsidRPr="00C32B22">
        <w:rPr>
          <w:rFonts w:ascii="Calibri" w:hAnsi="Calibri" w:cs="Calibri"/>
        </w:rPr>
        <w:t>Estimert årlig omfang utgjør om lag 10 MNOK ekskl. mva., men avtalen vil være gyldig for et totalt uttak på 50 MNOK ekskl. mva. over avtalens levetid.</w:t>
      </w:r>
    </w:p>
    <w:p w14:paraId="34CE81A7" w14:textId="18811E88" w:rsidR="00D8159C" w:rsidRDefault="00D8159C" w:rsidP="00D8159C">
      <w:pPr>
        <w:pStyle w:val="Romeroverskrift"/>
      </w:pPr>
      <w:bookmarkStart w:id="11" w:name="_Toc174522165"/>
      <w:bookmarkStart w:id="12" w:name="_Toc175320051"/>
      <w:bookmarkStart w:id="13" w:name="_Toc226798638"/>
      <w:bookmarkStart w:id="14" w:name="_Toc228352430"/>
      <w:r w:rsidRPr="00A959C6">
        <w:t>Nærmere beskrivelse av ytelsen/leveransen</w:t>
      </w:r>
      <w:bookmarkEnd w:id="11"/>
      <w:bookmarkEnd w:id="12"/>
      <w:bookmarkEnd w:id="13"/>
      <w:bookmarkEnd w:id="14"/>
    </w:p>
    <w:p w14:paraId="2E1C6338" w14:textId="752974E4" w:rsidR="00E516E5" w:rsidRPr="00C32B22" w:rsidRDefault="00D8159C" w:rsidP="00E516E5">
      <w:pPr>
        <w:pStyle w:val="Brdtekst"/>
        <w:rPr>
          <w:rFonts w:ascii="Calibri" w:hAnsi="Calibri" w:cs="Calibri"/>
        </w:rPr>
      </w:pPr>
      <w:r w:rsidRPr="00C32B22">
        <w:rPr>
          <w:rFonts w:ascii="Calibri" w:hAnsi="Calibri" w:cs="Calibri"/>
        </w:rPr>
        <w:t xml:space="preserve">Etter inngåelse av rammeavtalene, vil oppdrag med en verdi som er lavere enn kr. </w:t>
      </w:r>
      <w:r w:rsidR="00C322E3">
        <w:rPr>
          <w:rFonts w:ascii="Calibri" w:hAnsi="Calibri" w:cs="Calibri"/>
        </w:rPr>
        <w:t>5</w:t>
      </w:r>
      <w:r w:rsidRPr="00C32B22">
        <w:rPr>
          <w:rFonts w:ascii="Calibri" w:hAnsi="Calibri" w:cs="Calibri"/>
        </w:rPr>
        <w:t>00 000,- ekskl. mva. tildeles på bakgrunn av rangering av leverandørene basert på tildelingskriteriene for tildeling av denne rammeavtalen.</w:t>
      </w:r>
      <w:r w:rsidR="00E516E5" w:rsidRPr="00C32B22">
        <w:rPr>
          <w:rFonts w:ascii="Calibri" w:hAnsi="Calibri" w:cs="Calibri"/>
        </w:rPr>
        <w:t xml:space="preserve"> Dette innebærer at avropene vil tildeles etter ledig kapasitet, hvor leverandør med høyeste rangering vil først få </w:t>
      </w:r>
      <w:r w:rsidR="00E516E5" w:rsidRPr="00C32B22">
        <w:rPr>
          <w:rFonts w:ascii="Calibri" w:hAnsi="Calibri" w:cs="Calibri"/>
          <w:bCs/>
        </w:rPr>
        <w:t>forespørsel om leveranse innen 24 timer fra forespørsel er sendt (eventuelt fra tidspunkt for oppringning). Dersom dette ikke skjer, har oppdragsgiver anledning til å rette en forespørsel til neste leverandør på listen osv.</w:t>
      </w:r>
    </w:p>
    <w:p w14:paraId="1B4F8C91" w14:textId="790B8570" w:rsidR="00E516E5" w:rsidRPr="00C32B22" w:rsidRDefault="00E516E5" w:rsidP="00D60CEC">
      <w:pPr>
        <w:pStyle w:val="Brdtekst"/>
      </w:pPr>
      <w:r w:rsidRPr="00C32B22">
        <w:rPr>
          <w:rFonts w:ascii="Calibri" w:hAnsi="Calibri" w:cs="Calibri"/>
        </w:rPr>
        <w:t xml:space="preserve">For avrop med estimert verdi over kr. </w:t>
      </w:r>
      <w:r w:rsidR="00C322E3">
        <w:rPr>
          <w:rFonts w:ascii="Calibri" w:hAnsi="Calibri" w:cs="Calibri"/>
        </w:rPr>
        <w:t>5</w:t>
      </w:r>
      <w:r w:rsidRPr="00C32B22">
        <w:rPr>
          <w:rFonts w:ascii="Calibri" w:hAnsi="Calibri" w:cs="Calibri"/>
        </w:rPr>
        <w:t xml:space="preserve">00 000,- ekskl. mva. skal avrop skje etter gjennomføring av </w:t>
      </w:r>
      <w:proofErr w:type="spellStart"/>
      <w:r w:rsidRPr="00C32B22">
        <w:rPr>
          <w:rFonts w:ascii="Calibri" w:hAnsi="Calibri" w:cs="Calibri"/>
        </w:rPr>
        <w:t>minikonkurranse</w:t>
      </w:r>
      <w:proofErr w:type="spellEnd"/>
      <w:r w:rsidRPr="00C32B22">
        <w:rPr>
          <w:rFonts w:ascii="Calibri" w:hAnsi="Calibri" w:cs="Calibri"/>
        </w:rPr>
        <w:t xml:space="preserve"> mellom alle parallelle rammeavtaleleverandørene. Prinsippene for </w:t>
      </w:r>
      <w:proofErr w:type="spellStart"/>
      <w:r w:rsidRPr="00C32B22">
        <w:rPr>
          <w:rFonts w:ascii="Calibri" w:hAnsi="Calibri" w:cs="Calibri"/>
        </w:rPr>
        <w:t>minikonkurranser</w:t>
      </w:r>
      <w:proofErr w:type="spellEnd"/>
      <w:r w:rsidRPr="00C32B22">
        <w:rPr>
          <w:rFonts w:ascii="Calibri" w:hAnsi="Calibri" w:cs="Calibri"/>
        </w:rPr>
        <w:t xml:space="preserve"> er beskrevet i rammeavtalen, se pkt. 1.5 - Gjennomføring av avrop. </w:t>
      </w:r>
    </w:p>
    <w:p w14:paraId="3113EC20" w14:textId="7B504AF4" w:rsidR="009674B4" w:rsidRDefault="00E516E5" w:rsidP="00432734">
      <w:pPr>
        <w:rPr>
          <w:rFonts w:ascii="Calibri" w:hAnsi="Calibri" w:cs="Calibri"/>
        </w:rPr>
      </w:pPr>
      <w:r w:rsidRPr="00C32B22">
        <w:rPr>
          <w:rFonts w:ascii="Calibri" w:hAnsi="Calibri" w:cs="Calibri"/>
        </w:rPr>
        <w:t xml:space="preserve">Oppdragsgiver forbeholder seg retten til å gjennomføre </w:t>
      </w:r>
      <w:proofErr w:type="spellStart"/>
      <w:r w:rsidRPr="00C32B22">
        <w:rPr>
          <w:rFonts w:ascii="Calibri" w:hAnsi="Calibri" w:cs="Calibri"/>
        </w:rPr>
        <w:t>minikonkurranser</w:t>
      </w:r>
      <w:proofErr w:type="spellEnd"/>
      <w:r w:rsidRPr="00C32B22">
        <w:rPr>
          <w:rFonts w:ascii="Calibri" w:hAnsi="Calibri" w:cs="Calibri"/>
        </w:rPr>
        <w:t xml:space="preserve"> også for oppdrag med en verdi som er lavere enn ovennevnte terskel dersom spesielle hensyn tilsier det.</w:t>
      </w:r>
    </w:p>
    <w:p w14:paraId="568B345A" w14:textId="77777777" w:rsidR="002511D5" w:rsidRPr="00C32B22" w:rsidRDefault="002511D5" w:rsidP="00432734">
      <w:pPr>
        <w:rPr>
          <w:rFonts w:ascii="Calibri" w:hAnsi="Calibri" w:cs="Calibri"/>
        </w:rPr>
      </w:pPr>
    </w:p>
    <w:p w14:paraId="306FA2F4" w14:textId="451361BB" w:rsidR="0072491B" w:rsidRPr="009879C7" w:rsidRDefault="00FC4651" w:rsidP="00F93AF4">
      <w:pPr>
        <w:pStyle w:val="Overskrift1"/>
      </w:pPr>
      <w:bookmarkStart w:id="15" w:name="_Toc228352431"/>
      <w:r w:rsidRPr="009879C7">
        <w:lastRenderedPageBreak/>
        <w:t>Krav til leveransen</w:t>
      </w:r>
      <w:r w:rsidR="00B350A3" w:rsidRPr="009879C7">
        <w:t xml:space="preserve">/tjenesten </w:t>
      </w:r>
      <w:r w:rsidR="00252F2B" w:rsidRPr="009879C7">
        <w:t>og materiell generelt</w:t>
      </w:r>
      <w:bookmarkEnd w:id="15"/>
    </w:p>
    <w:p w14:paraId="4FA0FEEB" w14:textId="1BCA8A04" w:rsidR="00EC686D" w:rsidRPr="009879C7" w:rsidRDefault="00EC686D" w:rsidP="00FC4651">
      <w:pPr>
        <w:rPr>
          <w:rFonts w:cstheme="minorHAnsi"/>
          <w:highlight w:val="yellow"/>
        </w:rPr>
      </w:pPr>
    </w:p>
    <w:tbl>
      <w:tblPr>
        <w:tblStyle w:val="Stortinget"/>
        <w:tblW w:w="4955" w:type="pct"/>
        <w:tblInd w:w="-289" w:type="dxa"/>
        <w:tblLayout w:type="fixed"/>
        <w:tblLook w:val="0620" w:firstRow="1" w:lastRow="0" w:firstColumn="0" w:lastColumn="0" w:noHBand="1" w:noVBand="1"/>
      </w:tblPr>
      <w:tblGrid>
        <w:gridCol w:w="1099"/>
        <w:gridCol w:w="4860"/>
        <w:gridCol w:w="1700"/>
        <w:gridCol w:w="1134"/>
        <w:gridCol w:w="2127"/>
        <w:gridCol w:w="2948"/>
      </w:tblGrid>
      <w:tr w:rsidR="008A4489" w:rsidRPr="009879C7" w14:paraId="31066B9C" w14:textId="77777777" w:rsidTr="00D223AC">
        <w:trPr>
          <w:cnfStyle w:val="100000000000" w:firstRow="1" w:lastRow="0" w:firstColumn="0" w:lastColumn="0" w:oddVBand="0" w:evenVBand="0" w:oddHBand="0" w:evenHBand="0" w:firstRowFirstColumn="0" w:firstRowLastColumn="0" w:lastRowFirstColumn="0" w:lastRowLastColumn="0"/>
        </w:trPr>
        <w:tc>
          <w:tcPr>
            <w:tcW w:w="396" w:type="pct"/>
          </w:tcPr>
          <w:p w14:paraId="193F7830" w14:textId="77777777" w:rsidR="0047542D" w:rsidRPr="009879C7" w:rsidRDefault="0047542D" w:rsidP="00C1475D">
            <w:pPr>
              <w:jc w:val="center"/>
              <w:rPr>
                <w:rFonts w:asciiTheme="minorHAnsi" w:hAnsiTheme="minorHAnsi" w:cstheme="minorHAnsi"/>
                <w:b w:val="0"/>
                <w:color w:val="auto"/>
                <w:lang w:val="nb-NO"/>
              </w:rPr>
            </w:pPr>
            <w:r w:rsidRPr="009879C7">
              <w:rPr>
                <w:rFonts w:asciiTheme="minorHAnsi" w:hAnsiTheme="minorHAnsi" w:cstheme="minorHAnsi"/>
                <w:color w:val="auto"/>
                <w:lang w:val="nb-NO"/>
              </w:rPr>
              <w:t>Nr.</w:t>
            </w:r>
          </w:p>
        </w:tc>
        <w:tc>
          <w:tcPr>
            <w:tcW w:w="1752" w:type="pct"/>
          </w:tcPr>
          <w:p w14:paraId="32F27F3D" w14:textId="77777777" w:rsidR="0047542D" w:rsidRPr="009879C7" w:rsidRDefault="0047542D" w:rsidP="00C1475D">
            <w:pPr>
              <w:jc w:val="center"/>
              <w:rPr>
                <w:rFonts w:asciiTheme="minorHAnsi" w:hAnsiTheme="minorHAnsi" w:cstheme="minorHAnsi"/>
                <w:color w:val="auto"/>
                <w:lang w:val="nb-NO"/>
              </w:rPr>
            </w:pPr>
            <w:r w:rsidRPr="009879C7">
              <w:rPr>
                <w:rFonts w:asciiTheme="minorHAnsi" w:hAnsiTheme="minorHAnsi" w:cstheme="minorHAnsi"/>
                <w:color w:val="auto"/>
                <w:lang w:val="nb-NO"/>
              </w:rPr>
              <w:t>Krav</w:t>
            </w:r>
          </w:p>
        </w:tc>
        <w:tc>
          <w:tcPr>
            <w:tcW w:w="613" w:type="pct"/>
          </w:tcPr>
          <w:p w14:paraId="688A2C58" w14:textId="5B4B589E" w:rsidR="0047542D" w:rsidRPr="009879C7" w:rsidRDefault="0047542D" w:rsidP="00C1475D">
            <w:pPr>
              <w:jc w:val="center"/>
              <w:rPr>
                <w:rFonts w:asciiTheme="minorHAnsi" w:hAnsiTheme="minorHAnsi" w:cstheme="minorHAnsi"/>
                <w:color w:val="auto"/>
                <w:lang w:val="nb-NO"/>
              </w:rPr>
            </w:pPr>
            <w:r w:rsidRPr="009879C7">
              <w:rPr>
                <w:rFonts w:asciiTheme="minorHAnsi" w:hAnsiTheme="minorHAnsi" w:cstheme="minorHAnsi"/>
                <w:color w:val="auto"/>
                <w:szCs w:val="22"/>
                <w:lang w:val="nb-NO" w:eastAsia="en-US"/>
              </w:rPr>
              <w:t>Type dokumentasjon</w:t>
            </w:r>
          </w:p>
        </w:tc>
        <w:tc>
          <w:tcPr>
            <w:tcW w:w="409" w:type="pct"/>
          </w:tcPr>
          <w:p w14:paraId="04675788" w14:textId="74BE64DC" w:rsidR="0047542D" w:rsidRPr="009879C7" w:rsidRDefault="0047542D" w:rsidP="00C1475D">
            <w:pPr>
              <w:jc w:val="center"/>
              <w:rPr>
                <w:rFonts w:asciiTheme="minorHAnsi" w:hAnsiTheme="minorHAnsi" w:cstheme="minorHAnsi"/>
                <w:color w:val="auto"/>
                <w:lang w:val="nb-NO"/>
              </w:rPr>
            </w:pPr>
            <w:r w:rsidRPr="009879C7">
              <w:rPr>
                <w:rFonts w:asciiTheme="minorHAnsi" w:hAnsiTheme="minorHAnsi" w:cstheme="minorHAnsi"/>
                <w:color w:val="auto"/>
                <w:lang w:val="nb-NO"/>
              </w:rPr>
              <w:t>Type krav</w:t>
            </w:r>
          </w:p>
        </w:tc>
        <w:tc>
          <w:tcPr>
            <w:tcW w:w="767" w:type="pct"/>
            <w:shd w:val="clear" w:color="auto" w:fill="FFF2CC" w:themeFill="accent4" w:themeFillTint="33"/>
          </w:tcPr>
          <w:p w14:paraId="1C080AAC" w14:textId="27E4824C" w:rsidR="0047542D" w:rsidRPr="009879C7" w:rsidRDefault="0047542D" w:rsidP="00C1475D">
            <w:pPr>
              <w:jc w:val="center"/>
              <w:rPr>
                <w:rFonts w:asciiTheme="minorHAnsi" w:hAnsiTheme="minorHAnsi" w:cstheme="minorHAnsi"/>
                <w:color w:val="auto"/>
                <w:lang w:val="nb-NO"/>
              </w:rPr>
            </w:pPr>
            <w:r w:rsidRPr="009879C7">
              <w:rPr>
                <w:rFonts w:asciiTheme="minorHAnsi" w:hAnsiTheme="minorHAnsi" w:cstheme="minorHAnsi"/>
                <w:color w:val="auto"/>
                <w:lang w:val="nb-NO"/>
              </w:rPr>
              <w:t>Tilbys JA/Nei/Delvis</w:t>
            </w:r>
          </w:p>
        </w:tc>
        <w:tc>
          <w:tcPr>
            <w:tcW w:w="1063" w:type="pct"/>
            <w:shd w:val="clear" w:color="auto" w:fill="FFF2CC" w:themeFill="accent4" w:themeFillTint="33"/>
          </w:tcPr>
          <w:p w14:paraId="199C3275" w14:textId="02B6A2E7" w:rsidR="0047542D" w:rsidRPr="009879C7" w:rsidRDefault="0047542D" w:rsidP="00C1475D">
            <w:pPr>
              <w:rPr>
                <w:rFonts w:asciiTheme="minorHAnsi" w:hAnsiTheme="minorHAnsi" w:cstheme="minorHAnsi"/>
                <w:color w:val="auto"/>
                <w:lang w:val="nb-NO"/>
              </w:rPr>
            </w:pPr>
            <w:r w:rsidRPr="009879C7">
              <w:rPr>
                <w:rFonts w:asciiTheme="minorHAnsi" w:hAnsiTheme="minorHAnsi" w:cstheme="minorHAnsi"/>
                <w:color w:val="auto"/>
                <w:lang w:val="nb-NO"/>
              </w:rPr>
              <w:t>Leverandørens svar</w:t>
            </w:r>
            <w:r w:rsidR="00B74DFE" w:rsidRPr="009879C7">
              <w:rPr>
                <w:rFonts w:asciiTheme="minorHAnsi" w:hAnsiTheme="minorHAnsi" w:cstheme="minorHAnsi"/>
                <w:color w:val="auto"/>
                <w:lang w:val="nb-NO"/>
              </w:rPr>
              <w:t>/løsningsbeskrivelse</w:t>
            </w:r>
          </w:p>
        </w:tc>
      </w:tr>
      <w:tr w:rsidR="008A4489" w:rsidRPr="009879C7" w14:paraId="5495E4EE" w14:textId="77777777" w:rsidTr="00D223AC">
        <w:tc>
          <w:tcPr>
            <w:tcW w:w="396" w:type="pct"/>
            <w:shd w:val="clear" w:color="auto" w:fill="F2F2F2" w:themeFill="background1" w:themeFillShade="F2"/>
          </w:tcPr>
          <w:p w14:paraId="5E5B09C6" w14:textId="780B21F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3A556511" w14:textId="77777777" w:rsidR="0047542D" w:rsidRPr="009879C7" w:rsidRDefault="0047542D" w:rsidP="00D8493E">
            <w:pPr>
              <w:rPr>
                <w:rFonts w:asciiTheme="minorHAnsi" w:hAnsiTheme="minorHAnsi" w:cstheme="minorHAnsi"/>
                <w:b/>
                <w:lang w:val="nb-NO"/>
              </w:rPr>
            </w:pPr>
            <w:r w:rsidRPr="009879C7">
              <w:rPr>
                <w:rFonts w:asciiTheme="minorHAnsi" w:hAnsiTheme="minorHAnsi" w:cstheme="minorHAnsi"/>
                <w:b/>
                <w:lang w:val="nb-NO"/>
              </w:rPr>
              <w:t>Krav til språk</w:t>
            </w:r>
          </w:p>
          <w:p w14:paraId="593E1B69" w14:textId="174AC5EA"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 xml:space="preserve">Gjennomføring av denne rammeavtalen vil foregå ved bruk av norsk språk. Dette omfatter alle forhold, herunder tegninger, beskrivelser, HMS, kvalitet, anvisninger på arbeidsted, FDV med videre. </w:t>
            </w:r>
          </w:p>
          <w:p w14:paraId="4658E735" w14:textId="5BAAABFA"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Utførende personell skal minimum beherske norsk muntlig.</w:t>
            </w:r>
          </w:p>
          <w:p w14:paraId="6592E36B" w14:textId="3EAE78B1"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 xml:space="preserve">Det skal til enhver tid være minst én representant fra leverandøren på arbeidstedet som behersker norsk </w:t>
            </w:r>
            <w:r w:rsidRPr="009879C7">
              <w:rPr>
                <w:rFonts w:asciiTheme="minorHAnsi" w:hAnsiTheme="minorHAnsi" w:cstheme="minorHAnsi"/>
                <w:i/>
                <w:lang w:val="nb-NO"/>
              </w:rPr>
              <w:t>skriftlig og muntlig</w:t>
            </w:r>
          </w:p>
        </w:tc>
        <w:tc>
          <w:tcPr>
            <w:tcW w:w="613" w:type="pct"/>
            <w:shd w:val="clear" w:color="auto" w:fill="F2F2F2" w:themeFill="background1" w:themeFillShade="F2"/>
          </w:tcPr>
          <w:p w14:paraId="3CD59D87" w14:textId="3A7BA44B" w:rsidR="0047542D" w:rsidRPr="009879C7" w:rsidRDefault="00B350A3" w:rsidP="00C1475D">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0AE207BF" w14:textId="623AC9BE" w:rsidR="0047542D" w:rsidRPr="009879C7" w:rsidRDefault="00B350A3" w:rsidP="00B350A3">
            <w:pPr>
              <w:jc w:val="center"/>
              <w:rPr>
                <w:rFonts w:asciiTheme="minorHAnsi" w:hAnsiTheme="minorHAnsi" w:cstheme="minorHAnsi"/>
                <w:b/>
                <w:lang w:val="nb-NO"/>
              </w:rPr>
            </w:pPr>
            <w:r w:rsidRPr="009879C7">
              <w:rPr>
                <w:rFonts w:asciiTheme="minorHAnsi" w:hAnsiTheme="minorHAnsi" w:cstheme="minorHAnsi"/>
                <w:b/>
                <w:lang w:val="nb-NO"/>
              </w:rPr>
              <w:t>A</w:t>
            </w:r>
          </w:p>
        </w:tc>
        <w:tc>
          <w:tcPr>
            <w:tcW w:w="767" w:type="pct"/>
          </w:tcPr>
          <w:p w14:paraId="4F2B6EB0" w14:textId="501F7791" w:rsidR="0047542D" w:rsidRPr="009879C7" w:rsidRDefault="0047542D" w:rsidP="00B350A3">
            <w:pPr>
              <w:rPr>
                <w:rFonts w:asciiTheme="minorHAnsi" w:hAnsiTheme="minorHAnsi" w:cstheme="minorHAnsi"/>
                <w:lang w:val="nb-NO"/>
              </w:rPr>
            </w:pPr>
          </w:p>
        </w:tc>
        <w:tc>
          <w:tcPr>
            <w:tcW w:w="1063" w:type="pct"/>
          </w:tcPr>
          <w:p w14:paraId="50424894" w14:textId="2DAA61E2" w:rsidR="0047542D" w:rsidRPr="009879C7" w:rsidRDefault="0047542D" w:rsidP="00C1475D">
            <w:pPr>
              <w:rPr>
                <w:rFonts w:asciiTheme="minorHAnsi" w:hAnsiTheme="minorHAnsi" w:cstheme="minorHAnsi"/>
                <w:lang w:val="nb-NO"/>
              </w:rPr>
            </w:pPr>
          </w:p>
        </w:tc>
      </w:tr>
      <w:tr w:rsidR="008A4489" w:rsidRPr="009879C7" w14:paraId="0299FFE6" w14:textId="77777777" w:rsidTr="00D223AC">
        <w:tc>
          <w:tcPr>
            <w:tcW w:w="396" w:type="pct"/>
            <w:shd w:val="clear" w:color="auto" w:fill="F2F2F2" w:themeFill="background1" w:themeFillShade="F2"/>
          </w:tcPr>
          <w:p w14:paraId="4BF986A2" w14:textId="7777777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68FAC76F" w14:textId="0FDEEFD4" w:rsidR="0047542D" w:rsidRPr="009879C7" w:rsidRDefault="009F16E4" w:rsidP="00D8493E">
            <w:pPr>
              <w:rPr>
                <w:rFonts w:asciiTheme="minorHAnsi" w:hAnsiTheme="minorHAnsi" w:cstheme="minorHAnsi"/>
                <w:b/>
                <w:lang w:val="nb-NO"/>
              </w:rPr>
            </w:pPr>
            <w:r w:rsidRPr="009879C7">
              <w:rPr>
                <w:rFonts w:asciiTheme="minorHAnsi" w:hAnsiTheme="minorHAnsi" w:cstheme="minorHAnsi"/>
                <w:b/>
                <w:lang w:val="nb-NO"/>
              </w:rPr>
              <w:t>Krav til utførelse</w:t>
            </w:r>
          </w:p>
          <w:p w14:paraId="419FDFB7" w14:textId="47E84E67"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Arbeidene må være av god håndverksmessig kvalitet og skal utføres av kvalifisert personell.</w:t>
            </w:r>
          </w:p>
          <w:p w14:paraId="54A196A1" w14:textId="77777777" w:rsidR="00B350A3" w:rsidRPr="009879C7" w:rsidRDefault="00B350A3" w:rsidP="00D8493E">
            <w:pPr>
              <w:rPr>
                <w:rFonts w:asciiTheme="minorHAnsi" w:hAnsiTheme="minorHAnsi" w:cstheme="minorHAnsi"/>
                <w:lang w:val="nb-NO"/>
              </w:rPr>
            </w:pPr>
          </w:p>
          <w:p w14:paraId="3614B1D7" w14:textId="52586821" w:rsidR="0047542D" w:rsidRPr="009879C7" w:rsidRDefault="00B350A3" w:rsidP="00D8493E">
            <w:pPr>
              <w:rPr>
                <w:rFonts w:asciiTheme="minorHAnsi" w:hAnsiTheme="minorHAnsi" w:cstheme="minorHAnsi"/>
                <w:lang w:val="nb-NO"/>
              </w:rPr>
            </w:pPr>
            <w:r w:rsidRPr="009879C7">
              <w:rPr>
                <w:rFonts w:asciiTheme="minorHAnsi" w:hAnsiTheme="minorHAnsi" w:cstheme="minorHAnsi"/>
                <w:lang w:val="nb-NO"/>
              </w:rPr>
              <w:t>Leverandør skal bemanne oppdrag med de ressurser som er nødvendig for å gjennomføre oppdrag til avtalt tid, kvalitet og kostnad.</w:t>
            </w:r>
          </w:p>
          <w:p w14:paraId="2D56571C" w14:textId="5A7A9518" w:rsidR="0047542D" w:rsidRPr="009879C7" w:rsidRDefault="00470787" w:rsidP="00D8493E">
            <w:pPr>
              <w:rPr>
                <w:rFonts w:asciiTheme="minorHAnsi" w:hAnsiTheme="minorHAnsi" w:cstheme="minorHAnsi"/>
                <w:lang w:val="nb-NO"/>
              </w:rPr>
            </w:pPr>
            <w:r w:rsidRPr="009879C7">
              <w:rPr>
                <w:rFonts w:asciiTheme="minorHAnsi" w:hAnsiTheme="minorHAnsi" w:cstheme="minorHAnsi"/>
                <w:lang w:val="nb-NO"/>
              </w:rPr>
              <w:t>T</w:t>
            </w:r>
            <w:r w:rsidR="0047542D" w:rsidRPr="009879C7">
              <w:rPr>
                <w:rFonts w:asciiTheme="minorHAnsi" w:hAnsiTheme="minorHAnsi" w:cstheme="minorHAnsi"/>
                <w:lang w:val="nb-NO"/>
              </w:rPr>
              <w:t>ilbudte varer og tjenester</w:t>
            </w:r>
            <w:r w:rsidRPr="009879C7">
              <w:rPr>
                <w:rFonts w:asciiTheme="minorHAnsi" w:hAnsiTheme="minorHAnsi" w:cstheme="minorHAnsi"/>
                <w:lang w:val="nb-NO"/>
              </w:rPr>
              <w:t xml:space="preserve"> skal</w:t>
            </w:r>
            <w:r w:rsidR="0047542D" w:rsidRPr="009879C7">
              <w:rPr>
                <w:rFonts w:asciiTheme="minorHAnsi" w:hAnsiTheme="minorHAnsi" w:cstheme="minorHAnsi"/>
                <w:lang w:val="nb-NO"/>
              </w:rPr>
              <w:t xml:space="preserve"> tilfredsstille </w:t>
            </w:r>
            <w:r w:rsidRPr="009879C7">
              <w:rPr>
                <w:rFonts w:asciiTheme="minorHAnsi" w:hAnsiTheme="minorHAnsi" w:cstheme="minorHAnsi"/>
                <w:lang w:val="nb-NO"/>
              </w:rPr>
              <w:t>gjeldende</w:t>
            </w:r>
            <w:r w:rsidR="0047542D" w:rsidRPr="009879C7">
              <w:rPr>
                <w:rFonts w:asciiTheme="minorHAnsi" w:hAnsiTheme="minorHAnsi" w:cstheme="minorHAnsi"/>
                <w:lang w:val="nb-NO"/>
              </w:rPr>
              <w:t xml:space="preserve"> </w:t>
            </w:r>
            <w:r w:rsidR="00E02A09" w:rsidRPr="009879C7">
              <w:rPr>
                <w:rFonts w:asciiTheme="minorHAnsi" w:hAnsiTheme="minorHAnsi" w:cstheme="minorHAnsi"/>
                <w:lang w:val="nb-NO"/>
              </w:rPr>
              <w:t>lov</w:t>
            </w:r>
            <w:r w:rsidRPr="009879C7">
              <w:rPr>
                <w:rFonts w:asciiTheme="minorHAnsi" w:hAnsiTheme="minorHAnsi" w:cstheme="minorHAnsi"/>
                <w:lang w:val="nb-NO"/>
              </w:rPr>
              <w:t>er,</w:t>
            </w:r>
            <w:r w:rsidR="00E02A09" w:rsidRPr="009879C7">
              <w:rPr>
                <w:rFonts w:asciiTheme="minorHAnsi" w:hAnsiTheme="minorHAnsi" w:cstheme="minorHAnsi"/>
                <w:lang w:val="nb-NO"/>
              </w:rPr>
              <w:t xml:space="preserve"> forskrifter</w:t>
            </w:r>
            <w:r w:rsidRPr="009879C7">
              <w:rPr>
                <w:rFonts w:asciiTheme="minorHAnsi" w:hAnsiTheme="minorHAnsi" w:cstheme="minorHAnsi"/>
                <w:lang w:val="nb-NO"/>
              </w:rPr>
              <w:t>,</w:t>
            </w:r>
            <w:r w:rsidR="00E02A09" w:rsidRPr="009879C7">
              <w:rPr>
                <w:rFonts w:asciiTheme="minorHAnsi" w:hAnsiTheme="minorHAnsi" w:cstheme="minorHAnsi"/>
                <w:lang w:val="nb-NO"/>
              </w:rPr>
              <w:t xml:space="preserve"> </w:t>
            </w:r>
            <w:r w:rsidR="0047542D" w:rsidRPr="009879C7">
              <w:rPr>
                <w:rFonts w:asciiTheme="minorHAnsi" w:hAnsiTheme="minorHAnsi" w:cstheme="minorHAnsi"/>
                <w:lang w:val="nb-NO"/>
              </w:rPr>
              <w:t>standarder og godkjenningsordninger for d</w:t>
            </w:r>
            <w:r w:rsidRPr="009879C7">
              <w:rPr>
                <w:rFonts w:asciiTheme="minorHAnsi" w:hAnsiTheme="minorHAnsi" w:cstheme="minorHAnsi"/>
                <w:lang w:val="nb-NO"/>
              </w:rPr>
              <w:t>en aktuelle</w:t>
            </w:r>
            <w:r w:rsidR="0047542D" w:rsidRPr="009879C7">
              <w:rPr>
                <w:rFonts w:asciiTheme="minorHAnsi" w:hAnsiTheme="minorHAnsi" w:cstheme="minorHAnsi"/>
                <w:lang w:val="nb-NO"/>
              </w:rPr>
              <w:t xml:space="preserve"> type oppdrag.  </w:t>
            </w:r>
          </w:p>
          <w:p w14:paraId="43D51380" w14:textId="605A0092" w:rsidR="00765E02" w:rsidRPr="009879C7" w:rsidRDefault="00765E02" w:rsidP="00D8493E">
            <w:pPr>
              <w:rPr>
                <w:rFonts w:asciiTheme="minorHAnsi" w:hAnsiTheme="minorHAnsi" w:cstheme="minorHAnsi"/>
                <w:lang w:val="nb-NO"/>
              </w:rPr>
            </w:pPr>
          </w:p>
          <w:p w14:paraId="3EAEDD74" w14:textId="3D5E712D" w:rsidR="0047542D" w:rsidRPr="009879C7" w:rsidRDefault="00765E02" w:rsidP="000549C5">
            <w:pPr>
              <w:rPr>
                <w:rFonts w:asciiTheme="minorHAnsi" w:hAnsiTheme="minorHAnsi" w:cstheme="minorHAnsi"/>
                <w:lang w:val="nb-NO"/>
              </w:rPr>
            </w:pPr>
            <w:r w:rsidRPr="009879C7">
              <w:rPr>
                <w:rFonts w:asciiTheme="minorHAnsi" w:hAnsiTheme="minorHAnsi" w:cstheme="minorHAnsi"/>
                <w:lang w:val="nb-NO"/>
              </w:rPr>
              <w:lastRenderedPageBreak/>
              <w:t xml:space="preserve">Leverandøren skal til enhver tid </w:t>
            </w:r>
            <w:r w:rsidR="00470787" w:rsidRPr="009879C7">
              <w:rPr>
                <w:rFonts w:asciiTheme="minorHAnsi" w:hAnsiTheme="minorHAnsi" w:cstheme="minorHAnsi"/>
                <w:lang w:val="nb-NO"/>
              </w:rPr>
              <w:t>være</w:t>
            </w:r>
            <w:r w:rsidRPr="009879C7">
              <w:rPr>
                <w:rFonts w:asciiTheme="minorHAnsi" w:hAnsiTheme="minorHAnsi" w:cstheme="minorHAnsi"/>
                <w:lang w:val="nb-NO"/>
              </w:rPr>
              <w:t xml:space="preserve"> kjent med kommunens gjeldende standarder. </w:t>
            </w:r>
          </w:p>
        </w:tc>
        <w:tc>
          <w:tcPr>
            <w:tcW w:w="613" w:type="pct"/>
            <w:shd w:val="clear" w:color="auto" w:fill="F2F2F2" w:themeFill="background1" w:themeFillShade="F2"/>
          </w:tcPr>
          <w:p w14:paraId="775120DD" w14:textId="12FB1858" w:rsidR="0047542D" w:rsidRPr="009879C7" w:rsidRDefault="00B350A3" w:rsidP="00C1475D">
            <w:pPr>
              <w:rPr>
                <w:rFonts w:asciiTheme="minorHAnsi" w:hAnsiTheme="minorHAnsi" w:cstheme="minorHAnsi"/>
                <w:lang w:val="nb-NO"/>
              </w:rPr>
            </w:pPr>
            <w:r w:rsidRPr="009879C7">
              <w:rPr>
                <w:rFonts w:asciiTheme="minorHAnsi" w:hAnsiTheme="minorHAnsi" w:cstheme="minorHAnsi"/>
                <w:lang w:val="nb-NO"/>
              </w:rPr>
              <w:lastRenderedPageBreak/>
              <w:t>Bekreftes</w:t>
            </w:r>
          </w:p>
        </w:tc>
        <w:tc>
          <w:tcPr>
            <w:tcW w:w="409" w:type="pct"/>
            <w:shd w:val="clear" w:color="auto" w:fill="F2F2F2" w:themeFill="background1" w:themeFillShade="F2"/>
          </w:tcPr>
          <w:p w14:paraId="4215B565" w14:textId="045A7696" w:rsidR="0047542D" w:rsidRPr="009879C7" w:rsidRDefault="00B350A3" w:rsidP="00B350A3">
            <w:pPr>
              <w:jc w:val="center"/>
              <w:rPr>
                <w:rFonts w:asciiTheme="minorHAnsi" w:hAnsiTheme="minorHAnsi" w:cstheme="minorHAnsi"/>
                <w:b/>
                <w:lang w:val="nb-NO"/>
              </w:rPr>
            </w:pPr>
            <w:r w:rsidRPr="009879C7">
              <w:rPr>
                <w:rFonts w:asciiTheme="minorHAnsi" w:hAnsiTheme="minorHAnsi" w:cstheme="minorHAnsi"/>
                <w:b/>
                <w:lang w:val="nb-NO"/>
              </w:rPr>
              <w:t>A</w:t>
            </w:r>
          </w:p>
        </w:tc>
        <w:tc>
          <w:tcPr>
            <w:tcW w:w="767" w:type="pct"/>
          </w:tcPr>
          <w:p w14:paraId="5572747F" w14:textId="785E8D8E" w:rsidR="0047542D" w:rsidRPr="009879C7" w:rsidRDefault="0047542D" w:rsidP="00C1475D">
            <w:pPr>
              <w:rPr>
                <w:rFonts w:asciiTheme="minorHAnsi" w:hAnsiTheme="minorHAnsi" w:cstheme="minorHAnsi"/>
                <w:lang w:val="nb-NO"/>
              </w:rPr>
            </w:pPr>
          </w:p>
        </w:tc>
        <w:tc>
          <w:tcPr>
            <w:tcW w:w="1063" w:type="pct"/>
          </w:tcPr>
          <w:p w14:paraId="22EBFF4F" w14:textId="62C7EDBF" w:rsidR="0047542D" w:rsidRPr="009879C7" w:rsidRDefault="0047542D" w:rsidP="00C1475D">
            <w:pPr>
              <w:rPr>
                <w:rFonts w:asciiTheme="minorHAnsi" w:hAnsiTheme="minorHAnsi" w:cstheme="minorHAnsi"/>
                <w:lang w:val="nb-NO"/>
              </w:rPr>
            </w:pPr>
          </w:p>
        </w:tc>
      </w:tr>
      <w:tr w:rsidR="008A4489" w:rsidRPr="009879C7" w14:paraId="2A27CDDB" w14:textId="77777777" w:rsidTr="00D223AC">
        <w:tc>
          <w:tcPr>
            <w:tcW w:w="396" w:type="pct"/>
            <w:shd w:val="clear" w:color="auto" w:fill="F2F2F2" w:themeFill="background1" w:themeFillShade="F2"/>
          </w:tcPr>
          <w:p w14:paraId="003001DF" w14:textId="77777777" w:rsidR="00D873C8" w:rsidRPr="009879C7" w:rsidRDefault="00D873C8"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75AE8647" w14:textId="39BB80A7" w:rsidR="00D873C8" w:rsidRPr="009879C7" w:rsidRDefault="00D873C8" w:rsidP="00D873C8">
            <w:pPr>
              <w:rPr>
                <w:rFonts w:asciiTheme="minorHAnsi" w:hAnsiTheme="minorHAnsi" w:cstheme="minorHAnsi"/>
                <w:b/>
                <w:lang w:val="nb-NO"/>
              </w:rPr>
            </w:pPr>
            <w:r w:rsidRPr="009879C7">
              <w:rPr>
                <w:rFonts w:asciiTheme="minorHAnsi" w:hAnsiTheme="minorHAnsi" w:cstheme="minorHAnsi"/>
                <w:b/>
                <w:lang w:val="nb-NO"/>
              </w:rPr>
              <w:t>Krav til materiell</w:t>
            </w:r>
          </w:p>
          <w:p w14:paraId="4CC4708D" w14:textId="2ECAEB8E" w:rsidR="00D873C8" w:rsidRPr="009879C7" w:rsidRDefault="00D873C8" w:rsidP="00D873C8">
            <w:pPr>
              <w:rPr>
                <w:rFonts w:asciiTheme="minorHAnsi" w:hAnsiTheme="minorHAnsi" w:cstheme="minorHAnsi"/>
                <w:b/>
                <w:lang w:val="nb-NO"/>
              </w:rPr>
            </w:pPr>
            <w:r w:rsidRPr="009879C7">
              <w:rPr>
                <w:rFonts w:asciiTheme="minorHAnsi" w:hAnsiTheme="minorHAnsi" w:cstheme="minorHAnsi"/>
                <w:lang w:val="nb-NO"/>
              </w:rPr>
              <w:t>Materiell og utstyr som leveres og brukes skal være nye, skadefrie, godkjent, sertifisert, registrert e.l. etter det til enhver tid gjeldende regelverk for den enkelte varetype og utstyrstype.</w:t>
            </w:r>
          </w:p>
        </w:tc>
        <w:tc>
          <w:tcPr>
            <w:tcW w:w="613" w:type="pct"/>
            <w:shd w:val="clear" w:color="auto" w:fill="F2F2F2" w:themeFill="background1" w:themeFillShade="F2"/>
          </w:tcPr>
          <w:p w14:paraId="271EA5F6" w14:textId="7AF2B7A2" w:rsidR="00D873C8" w:rsidRPr="009879C7" w:rsidRDefault="00D873C8" w:rsidP="00C1475D">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5DD1A8A7" w14:textId="33C49699" w:rsidR="00D873C8" w:rsidRPr="009879C7" w:rsidRDefault="00D873C8" w:rsidP="00B350A3">
            <w:pPr>
              <w:jc w:val="center"/>
              <w:rPr>
                <w:rFonts w:asciiTheme="minorHAnsi" w:hAnsiTheme="minorHAnsi" w:cstheme="minorHAnsi"/>
                <w:b/>
                <w:lang w:val="nb-NO"/>
              </w:rPr>
            </w:pPr>
            <w:r w:rsidRPr="009879C7">
              <w:rPr>
                <w:rFonts w:asciiTheme="minorHAnsi" w:hAnsiTheme="minorHAnsi" w:cstheme="minorHAnsi"/>
                <w:b/>
                <w:lang w:val="nb-NO"/>
              </w:rPr>
              <w:t>A</w:t>
            </w:r>
          </w:p>
        </w:tc>
        <w:tc>
          <w:tcPr>
            <w:tcW w:w="767" w:type="pct"/>
          </w:tcPr>
          <w:p w14:paraId="4F400A26" w14:textId="77777777" w:rsidR="00D873C8" w:rsidRPr="009879C7" w:rsidRDefault="00D873C8" w:rsidP="00C1475D">
            <w:pPr>
              <w:rPr>
                <w:rFonts w:asciiTheme="minorHAnsi" w:hAnsiTheme="minorHAnsi" w:cstheme="minorHAnsi"/>
                <w:lang w:val="nb-NO"/>
              </w:rPr>
            </w:pPr>
          </w:p>
        </w:tc>
        <w:tc>
          <w:tcPr>
            <w:tcW w:w="1063" w:type="pct"/>
          </w:tcPr>
          <w:p w14:paraId="66D23AD4" w14:textId="77777777" w:rsidR="00D873C8" w:rsidRPr="009879C7" w:rsidRDefault="00D873C8" w:rsidP="00C1475D">
            <w:pPr>
              <w:rPr>
                <w:rFonts w:asciiTheme="minorHAnsi" w:hAnsiTheme="minorHAnsi" w:cstheme="minorHAnsi"/>
                <w:lang w:val="nb-NO"/>
              </w:rPr>
            </w:pPr>
          </w:p>
        </w:tc>
      </w:tr>
      <w:tr w:rsidR="008A4489" w:rsidRPr="009879C7" w14:paraId="11528CC4" w14:textId="77777777" w:rsidTr="00D223AC">
        <w:tc>
          <w:tcPr>
            <w:tcW w:w="396" w:type="pct"/>
            <w:shd w:val="clear" w:color="auto" w:fill="F2F2F2" w:themeFill="background1" w:themeFillShade="F2"/>
          </w:tcPr>
          <w:p w14:paraId="49AF098F" w14:textId="77777777" w:rsidR="00D873C8" w:rsidRPr="009879C7" w:rsidRDefault="00D873C8"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5B0E8C30" w14:textId="4174D256" w:rsidR="00D873C8" w:rsidRPr="009879C7" w:rsidRDefault="00D873C8" w:rsidP="00D873C8">
            <w:pPr>
              <w:rPr>
                <w:rFonts w:asciiTheme="minorHAnsi" w:hAnsiTheme="minorHAnsi" w:cstheme="minorHAnsi"/>
                <w:lang w:val="nb-NO"/>
              </w:rPr>
            </w:pPr>
            <w:r w:rsidRPr="009879C7">
              <w:rPr>
                <w:rFonts w:asciiTheme="minorHAnsi" w:hAnsiTheme="minorHAnsi" w:cstheme="minorHAnsi"/>
                <w:lang w:val="nb-NO"/>
              </w:rPr>
              <w:t xml:space="preserve">Leverandør har alt ansvar for materiell/leveranser til arbeidsoppdraget. Det tas utgangspunkt i «åpen bok prinsippet», dvs. netto grossistpris pluss eventuelt påslag. Det </w:t>
            </w:r>
            <w:r w:rsidR="00470787" w:rsidRPr="009879C7">
              <w:rPr>
                <w:rFonts w:asciiTheme="minorHAnsi" w:hAnsiTheme="minorHAnsi" w:cstheme="minorHAnsi"/>
                <w:lang w:val="nb-NO"/>
              </w:rPr>
              <w:t>skal</w:t>
            </w:r>
            <w:r w:rsidRPr="009879C7">
              <w:rPr>
                <w:rFonts w:asciiTheme="minorHAnsi" w:hAnsiTheme="minorHAnsi" w:cstheme="minorHAnsi"/>
                <w:lang w:val="nb-NO"/>
              </w:rPr>
              <w:t xml:space="preserve"> opprette</w:t>
            </w:r>
            <w:r w:rsidR="00470787" w:rsidRPr="009879C7">
              <w:rPr>
                <w:rFonts w:asciiTheme="minorHAnsi" w:hAnsiTheme="minorHAnsi" w:cstheme="minorHAnsi"/>
                <w:lang w:val="nb-NO"/>
              </w:rPr>
              <w:t>s</w:t>
            </w:r>
            <w:r w:rsidRPr="009879C7">
              <w:rPr>
                <w:rFonts w:asciiTheme="minorHAnsi" w:hAnsiTheme="minorHAnsi" w:cstheme="minorHAnsi"/>
                <w:lang w:val="nb-NO"/>
              </w:rPr>
              <w:t xml:space="preserve"> et nødvendig lagerhold,</w:t>
            </w:r>
            <w:r w:rsidR="00470787" w:rsidRPr="009879C7">
              <w:rPr>
                <w:rFonts w:asciiTheme="minorHAnsi" w:hAnsiTheme="minorHAnsi" w:cstheme="minorHAnsi"/>
                <w:lang w:val="nb-NO"/>
              </w:rPr>
              <w:t xml:space="preserve"> slik</w:t>
            </w:r>
            <w:r w:rsidRPr="009879C7">
              <w:rPr>
                <w:rFonts w:asciiTheme="minorHAnsi" w:hAnsiTheme="minorHAnsi" w:cstheme="minorHAnsi"/>
                <w:lang w:val="nb-NO"/>
              </w:rPr>
              <w:t xml:space="preserve"> at kurante deler og materiell er tilgjengelig eller kan skaffes fra grossist innen angitt beredskapstid. </w:t>
            </w:r>
          </w:p>
        </w:tc>
        <w:tc>
          <w:tcPr>
            <w:tcW w:w="613" w:type="pct"/>
            <w:shd w:val="clear" w:color="auto" w:fill="F2F2F2" w:themeFill="background1" w:themeFillShade="F2"/>
          </w:tcPr>
          <w:p w14:paraId="5824F417" w14:textId="44689278" w:rsidR="00D873C8" w:rsidRPr="009879C7" w:rsidRDefault="00D873C8" w:rsidP="00C1475D">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1CB4EA5A" w14:textId="347C1323" w:rsidR="00D873C8" w:rsidRPr="009879C7" w:rsidRDefault="00D873C8" w:rsidP="00B350A3">
            <w:pPr>
              <w:jc w:val="center"/>
              <w:rPr>
                <w:rFonts w:asciiTheme="minorHAnsi" w:hAnsiTheme="minorHAnsi" w:cstheme="minorHAnsi"/>
                <w:b/>
                <w:lang w:val="nb-NO"/>
              </w:rPr>
            </w:pPr>
            <w:r w:rsidRPr="009879C7">
              <w:rPr>
                <w:rFonts w:asciiTheme="minorHAnsi" w:hAnsiTheme="minorHAnsi" w:cstheme="minorHAnsi"/>
                <w:b/>
                <w:lang w:val="nb-NO"/>
              </w:rPr>
              <w:t>A</w:t>
            </w:r>
          </w:p>
        </w:tc>
        <w:tc>
          <w:tcPr>
            <w:tcW w:w="767" w:type="pct"/>
          </w:tcPr>
          <w:p w14:paraId="638F49EC" w14:textId="77777777" w:rsidR="00D873C8" w:rsidRPr="009879C7" w:rsidRDefault="00D873C8" w:rsidP="00C1475D">
            <w:pPr>
              <w:rPr>
                <w:rFonts w:asciiTheme="minorHAnsi" w:hAnsiTheme="minorHAnsi" w:cstheme="minorHAnsi"/>
                <w:lang w:val="nb-NO"/>
              </w:rPr>
            </w:pPr>
          </w:p>
        </w:tc>
        <w:tc>
          <w:tcPr>
            <w:tcW w:w="1063" w:type="pct"/>
          </w:tcPr>
          <w:p w14:paraId="0B13CAAA" w14:textId="77777777" w:rsidR="00D873C8" w:rsidRPr="009879C7" w:rsidRDefault="00D873C8" w:rsidP="00C1475D">
            <w:pPr>
              <w:rPr>
                <w:rFonts w:asciiTheme="minorHAnsi" w:hAnsiTheme="minorHAnsi" w:cstheme="minorHAnsi"/>
                <w:lang w:val="nb-NO"/>
              </w:rPr>
            </w:pPr>
          </w:p>
        </w:tc>
      </w:tr>
      <w:tr w:rsidR="008A4489" w:rsidRPr="009879C7" w14:paraId="69CF9D45" w14:textId="77777777" w:rsidTr="00D223AC">
        <w:tc>
          <w:tcPr>
            <w:tcW w:w="396" w:type="pct"/>
            <w:shd w:val="clear" w:color="auto" w:fill="F2F2F2" w:themeFill="background1" w:themeFillShade="F2"/>
          </w:tcPr>
          <w:p w14:paraId="268F9566" w14:textId="7777777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15A12EF1" w14:textId="694346E1" w:rsidR="0047542D" w:rsidRPr="009879C7" w:rsidRDefault="0047542D" w:rsidP="00D8493E">
            <w:pPr>
              <w:rPr>
                <w:rFonts w:asciiTheme="minorHAnsi" w:hAnsiTheme="minorHAnsi" w:cstheme="minorHAnsi"/>
                <w:b/>
                <w:lang w:val="nb-NO"/>
              </w:rPr>
            </w:pPr>
            <w:r w:rsidRPr="009879C7">
              <w:rPr>
                <w:rFonts w:asciiTheme="minorHAnsi" w:hAnsiTheme="minorHAnsi" w:cstheme="minorHAnsi"/>
                <w:b/>
                <w:lang w:val="nb-NO"/>
              </w:rPr>
              <w:t xml:space="preserve">Krav til personell </w:t>
            </w:r>
          </w:p>
          <w:p w14:paraId="2AB3AC81" w14:textId="3CD5FD70" w:rsidR="0047542D" w:rsidRPr="009879C7" w:rsidRDefault="0047542D" w:rsidP="000D2B8C">
            <w:pPr>
              <w:rPr>
                <w:rFonts w:asciiTheme="minorHAnsi" w:hAnsiTheme="minorHAnsi" w:cstheme="minorHAnsi"/>
                <w:lang w:val="nb-NO"/>
              </w:rPr>
            </w:pPr>
            <w:r w:rsidRPr="009879C7">
              <w:rPr>
                <w:rFonts w:asciiTheme="minorHAnsi" w:hAnsiTheme="minorHAnsi" w:cstheme="minorHAnsi"/>
                <w:lang w:val="nb-NO"/>
              </w:rPr>
              <w:t>Leverandøren skal bruke faglig kompetent personell til alle arbeidsoppgaver i alle oppdrag.</w:t>
            </w:r>
          </w:p>
          <w:p w14:paraId="49ED9858" w14:textId="77777777" w:rsidR="0047542D" w:rsidRPr="009879C7" w:rsidRDefault="0047542D" w:rsidP="00D8493E">
            <w:pPr>
              <w:rPr>
                <w:rFonts w:asciiTheme="minorHAnsi" w:hAnsiTheme="minorHAnsi" w:cstheme="minorHAnsi"/>
                <w:lang w:val="nb-NO"/>
              </w:rPr>
            </w:pPr>
          </w:p>
          <w:p w14:paraId="5D09BF52" w14:textId="1E397961"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 xml:space="preserve">På hvert oppdrag/prosjekt skal det være minst 50% av personell med fagbrev innenfor det relevante fagområdet. </w:t>
            </w:r>
          </w:p>
          <w:p w14:paraId="59FD9311" w14:textId="77777777" w:rsidR="0047542D" w:rsidRPr="009879C7" w:rsidRDefault="0047542D" w:rsidP="00D8493E">
            <w:pPr>
              <w:rPr>
                <w:rFonts w:asciiTheme="minorHAnsi" w:hAnsiTheme="minorHAnsi" w:cstheme="minorHAnsi"/>
                <w:lang w:val="nb-NO"/>
              </w:rPr>
            </w:pPr>
          </w:p>
          <w:p w14:paraId="6D632086" w14:textId="74E5DC14"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Benyttes det personell som ikke har norsk fagbrev</w:t>
            </w:r>
            <w:r w:rsidR="00470787" w:rsidRPr="009879C7">
              <w:rPr>
                <w:rFonts w:asciiTheme="minorHAnsi" w:hAnsiTheme="minorHAnsi" w:cstheme="minorHAnsi"/>
                <w:lang w:val="nb-NO"/>
              </w:rPr>
              <w:t>,</w:t>
            </w:r>
            <w:r w:rsidRPr="009879C7">
              <w:rPr>
                <w:rFonts w:asciiTheme="minorHAnsi" w:hAnsiTheme="minorHAnsi" w:cstheme="minorHAnsi"/>
                <w:lang w:val="nb-NO"/>
              </w:rPr>
              <w:t xml:space="preserve"> må det kunne dokumenteres at dette personell har </w:t>
            </w:r>
            <w:r w:rsidRPr="009879C7">
              <w:rPr>
                <w:rFonts w:asciiTheme="minorHAnsi" w:hAnsiTheme="minorHAnsi" w:cstheme="minorHAnsi"/>
                <w:lang w:val="nb-NO"/>
              </w:rPr>
              <w:lastRenderedPageBreak/>
              <w:t xml:space="preserve">tilsvarende kompetanse som de som har et norsk fagbrev. </w:t>
            </w:r>
          </w:p>
        </w:tc>
        <w:tc>
          <w:tcPr>
            <w:tcW w:w="613" w:type="pct"/>
            <w:shd w:val="clear" w:color="auto" w:fill="F2F2F2" w:themeFill="background1" w:themeFillShade="F2"/>
          </w:tcPr>
          <w:p w14:paraId="4290423B" w14:textId="6057DC8E" w:rsidR="0047542D" w:rsidRPr="009879C7" w:rsidRDefault="00B350A3" w:rsidP="00C1475D">
            <w:pPr>
              <w:rPr>
                <w:rFonts w:asciiTheme="minorHAnsi" w:hAnsiTheme="minorHAnsi" w:cstheme="minorHAnsi"/>
                <w:lang w:val="nb-NO"/>
              </w:rPr>
            </w:pPr>
            <w:r w:rsidRPr="009879C7">
              <w:rPr>
                <w:rFonts w:asciiTheme="minorHAnsi" w:hAnsiTheme="minorHAnsi" w:cstheme="minorHAnsi"/>
                <w:lang w:val="nb-NO"/>
              </w:rPr>
              <w:lastRenderedPageBreak/>
              <w:t>Bekreftes</w:t>
            </w:r>
          </w:p>
        </w:tc>
        <w:tc>
          <w:tcPr>
            <w:tcW w:w="409" w:type="pct"/>
            <w:shd w:val="clear" w:color="auto" w:fill="F2F2F2" w:themeFill="background1" w:themeFillShade="F2"/>
          </w:tcPr>
          <w:p w14:paraId="0D3260AE" w14:textId="26353338" w:rsidR="0047542D" w:rsidRPr="009879C7" w:rsidRDefault="00B350A3" w:rsidP="00B350A3">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0EE3B6E9" w14:textId="4747B4C3" w:rsidR="0047542D" w:rsidRPr="009879C7" w:rsidRDefault="0047542D" w:rsidP="00C1475D">
            <w:pPr>
              <w:rPr>
                <w:rFonts w:asciiTheme="minorHAnsi" w:hAnsiTheme="minorHAnsi" w:cstheme="minorHAnsi"/>
                <w:lang w:val="nb-NO"/>
              </w:rPr>
            </w:pPr>
          </w:p>
        </w:tc>
        <w:tc>
          <w:tcPr>
            <w:tcW w:w="1063" w:type="pct"/>
          </w:tcPr>
          <w:p w14:paraId="50ECB06E" w14:textId="77777777" w:rsidR="0047542D" w:rsidRPr="009879C7" w:rsidRDefault="0047542D" w:rsidP="00C1475D">
            <w:pPr>
              <w:rPr>
                <w:rFonts w:asciiTheme="minorHAnsi" w:hAnsiTheme="minorHAnsi" w:cstheme="minorHAnsi"/>
                <w:lang w:val="nb-NO"/>
              </w:rPr>
            </w:pPr>
          </w:p>
        </w:tc>
      </w:tr>
      <w:tr w:rsidR="008A4489" w:rsidRPr="009879C7" w14:paraId="64CC197C" w14:textId="77777777" w:rsidTr="00D223AC">
        <w:tc>
          <w:tcPr>
            <w:tcW w:w="396" w:type="pct"/>
            <w:shd w:val="clear" w:color="auto" w:fill="F2F2F2" w:themeFill="background1" w:themeFillShade="F2"/>
          </w:tcPr>
          <w:p w14:paraId="40DDECB6" w14:textId="7777777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71B5DF57" w14:textId="7FC3AA83" w:rsidR="0047542D" w:rsidRPr="00F93AF4" w:rsidRDefault="00017407" w:rsidP="00D8493E">
            <w:pPr>
              <w:rPr>
                <w:rFonts w:asciiTheme="minorHAnsi" w:hAnsiTheme="minorHAnsi" w:cstheme="minorHAnsi"/>
                <w:b/>
                <w:bCs/>
                <w:lang w:val="nb-NO"/>
              </w:rPr>
            </w:pPr>
            <w:r w:rsidRPr="00F93AF4">
              <w:rPr>
                <w:rFonts w:asciiTheme="minorHAnsi" w:hAnsiTheme="minorHAnsi" w:cstheme="minorHAnsi"/>
                <w:b/>
                <w:bCs/>
                <w:lang w:val="nb-NO"/>
              </w:rPr>
              <w:t>Nøkkelpersonell</w:t>
            </w:r>
          </w:p>
          <w:p w14:paraId="1CCED3DE" w14:textId="06F3CA9F" w:rsidR="0047542D" w:rsidRPr="009879C7" w:rsidRDefault="0047542D" w:rsidP="00D8493E">
            <w:pPr>
              <w:rPr>
                <w:rFonts w:asciiTheme="minorHAnsi" w:hAnsiTheme="minorHAnsi" w:cstheme="minorHAnsi"/>
                <w:lang w:val="nb-NO"/>
              </w:rPr>
            </w:pPr>
            <w:r w:rsidRPr="009879C7">
              <w:rPr>
                <w:rFonts w:asciiTheme="minorHAnsi" w:hAnsiTheme="minorHAnsi" w:cstheme="minorHAnsi"/>
                <w:lang w:val="nb-NO"/>
              </w:rPr>
              <w:t>Leverandør skal så langt det er mulig benytte det samme personellet fra gang til gang.</w:t>
            </w:r>
            <w:r w:rsidR="00017407" w:rsidRPr="009879C7">
              <w:rPr>
                <w:rFonts w:asciiTheme="minorHAnsi" w:hAnsiTheme="minorHAnsi" w:cstheme="minorHAnsi"/>
                <w:lang w:val="nb-NO"/>
              </w:rPr>
              <w:t xml:space="preserve"> </w:t>
            </w:r>
            <w:r w:rsidR="00183890" w:rsidRPr="009879C7">
              <w:rPr>
                <w:rFonts w:asciiTheme="minorHAnsi" w:hAnsiTheme="minorHAnsi" w:cstheme="minorHAnsi"/>
                <w:lang w:val="nb-NO"/>
              </w:rPr>
              <w:t xml:space="preserve"> </w:t>
            </w:r>
          </w:p>
        </w:tc>
        <w:tc>
          <w:tcPr>
            <w:tcW w:w="613" w:type="pct"/>
            <w:shd w:val="clear" w:color="auto" w:fill="F2F2F2" w:themeFill="background1" w:themeFillShade="F2"/>
          </w:tcPr>
          <w:p w14:paraId="247C8C50" w14:textId="3151B7EC" w:rsidR="0047542D" w:rsidRPr="009879C7" w:rsidRDefault="00B350A3" w:rsidP="00C1475D">
            <w:pPr>
              <w:rPr>
                <w:rFonts w:asciiTheme="minorHAnsi" w:hAnsiTheme="minorHAnsi" w:cstheme="minorHAnsi"/>
                <w:lang w:val="nb-NO"/>
              </w:rPr>
            </w:pPr>
            <w:r w:rsidRPr="009879C7">
              <w:rPr>
                <w:rFonts w:asciiTheme="minorHAnsi" w:hAnsiTheme="minorHAnsi" w:cstheme="minorHAnsi"/>
                <w:lang w:val="nb-NO"/>
              </w:rPr>
              <w:t>Bekreftes</w:t>
            </w:r>
          </w:p>
          <w:p w14:paraId="2DCEDBFF" w14:textId="3D568B46" w:rsidR="00017407" w:rsidRPr="009879C7" w:rsidRDefault="00017407" w:rsidP="00C1475D">
            <w:pPr>
              <w:rPr>
                <w:rFonts w:asciiTheme="minorHAnsi" w:hAnsiTheme="minorHAnsi" w:cstheme="minorHAnsi"/>
                <w:lang w:val="nb-NO"/>
              </w:rPr>
            </w:pPr>
          </w:p>
        </w:tc>
        <w:tc>
          <w:tcPr>
            <w:tcW w:w="409" w:type="pct"/>
            <w:shd w:val="clear" w:color="auto" w:fill="F2F2F2" w:themeFill="background1" w:themeFillShade="F2"/>
          </w:tcPr>
          <w:p w14:paraId="694A85DF" w14:textId="06973AA8" w:rsidR="0047542D" w:rsidRPr="009879C7" w:rsidRDefault="00EE1648" w:rsidP="00B350A3">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45A2A5A5" w14:textId="6DBB86D1" w:rsidR="0047542D" w:rsidRPr="009879C7" w:rsidRDefault="0047542D" w:rsidP="00C1475D">
            <w:pPr>
              <w:rPr>
                <w:rFonts w:asciiTheme="minorHAnsi" w:hAnsiTheme="minorHAnsi" w:cstheme="minorHAnsi"/>
                <w:lang w:val="nb-NO"/>
              </w:rPr>
            </w:pPr>
          </w:p>
        </w:tc>
        <w:tc>
          <w:tcPr>
            <w:tcW w:w="1063" w:type="pct"/>
          </w:tcPr>
          <w:p w14:paraId="0BB9750D" w14:textId="77777777" w:rsidR="0047542D" w:rsidRPr="009879C7" w:rsidRDefault="0047542D" w:rsidP="00C1475D">
            <w:pPr>
              <w:rPr>
                <w:rFonts w:asciiTheme="minorHAnsi" w:hAnsiTheme="minorHAnsi" w:cstheme="minorHAnsi"/>
                <w:lang w:val="nb-NO"/>
              </w:rPr>
            </w:pPr>
          </w:p>
        </w:tc>
      </w:tr>
      <w:tr w:rsidR="008A4489" w:rsidRPr="009879C7" w14:paraId="5FBB9F8A" w14:textId="77777777" w:rsidTr="00D223AC">
        <w:tc>
          <w:tcPr>
            <w:tcW w:w="396" w:type="pct"/>
            <w:shd w:val="clear" w:color="auto" w:fill="F2F2F2" w:themeFill="background1" w:themeFillShade="F2"/>
          </w:tcPr>
          <w:p w14:paraId="51E9C4F1" w14:textId="7777777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6821ED76" w14:textId="77777777" w:rsidR="0047542D" w:rsidRPr="009879C7" w:rsidRDefault="0047542D" w:rsidP="00191080">
            <w:pPr>
              <w:rPr>
                <w:rFonts w:asciiTheme="minorHAnsi" w:hAnsiTheme="minorHAnsi" w:cstheme="minorHAnsi"/>
                <w:b/>
                <w:lang w:val="nb-NO"/>
              </w:rPr>
            </w:pPr>
            <w:r w:rsidRPr="009879C7">
              <w:rPr>
                <w:rFonts w:asciiTheme="minorHAnsi" w:hAnsiTheme="minorHAnsi" w:cstheme="minorHAnsi"/>
                <w:b/>
                <w:lang w:val="nb-NO"/>
              </w:rPr>
              <w:t>Kontaktperson</w:t>
            </w:r>
          </w:p>
          <w:p w14:paraId="10353B47" w14:textId="2B4CB25C" w:rsidR="0047542D" w:rsidRPr="009879C7" w:rsidRDefault="0047542D" w:rsidP="00191080">
            <w:pPr>
              <w:rPr>
                <w:rFonts w:asciiTheme="minorHAnsi" w:hAnsiTheme="minorHAnsi" w:cstheme="minorHAnsi"/>
                <w:lang w:val="nb-NO"/>
              </w:rPr>
            </w:pPr>
            <w:r w:rsidRPr="009879C7">
              <w:rPr>
                <w:rFonts w:asciiTheme="minorHAnsi" w:hAnsiTheme="minorHAnsi" w:cstheme="minorHAnsi"/>
                <w:lang w:val="nb-NO"/>
              </w:rPr>
              <w:t xml:space="preserve">Det skal oppgis en fast kontaktperson som </w:t>
            </w:r>
            <w:r w:rsidR="003673DA" w:rsidRPr="009879C7">
              <w:rPr>
                <w:rFonts w:asciiTheme="minorHAnsi" w:hAnsiTheme="minorHAnsi" w:cstheme="minorHAnsi"/>
                <w:lang w:val="nb-NO"/>
              </w:rPr>
              <w:t>oppdragsgiver</w:t>
            </w:r>
            <w:r w:rsidRPr="009879C7">
              <w:rPr>
                <w:rFonts w:asciiTheme="minorHAnsi" w:hAnsiTheme="minorHAnsi" w:cstheme="minorHAnsi"/>
                <w:lang w:val="nb-NO"/>
              </w:rPr>
              <w:t xml:space="preserve"> kan forholde seg til ved bestilling av tjenester. Det skal oppgis ett telefon</w:t>
            </w:r>
            <w:r w:rsidR="00F53CCE" w:rsidRPr="009879C7">
              <w:rPr>
                <w:rFonts w:asciiTheme="minorHAnsi" w:hAnsiTheme="minorHAnsi" w:cstheme="minorHAnsi"/>
                <w:lang w:val="nb-NO"/>
              </w:rPr>
              <w:t>nummer</w:t>
            </w:r>
            <w:r w:rsidR="00976B23" w:rsidRPr="009879C7">
              <w:rPr>
                <w:rFonts w:asciiTheme="minorHAnsi" w:hAnsiTheme="minorHAnsi" w:cstheme="minorHAnsi"/>
                <w:lang w:val="nb-NO"/>
              </w:rPr>
              <w:t xml:space="preserve"> og e-post</w:t>
            </w:r>
            <w:r w:rsidR="00F53CCE" w:rsidRPr="009879C7">
              <w:rPr>
                <w:rFonts w:asciiTheme="minorHAnsi" w:hAnsiTheme="minorHAnsi" w:cstheme="minorHAnsi"/>
                <w:lang w:val="nb-NO"/>
              </w:rPr>
              <w:t xml:space="preserve"> </w:t>
            </w:r>
            <w:r w:rsidRPr="009879C7">
              <w:rPr>
                <w:rFonts w:asciiTheme="minorHAnsi" w:hAnsiTheme="minorHAnsi" w:cstheme="minorHAnsi"/>
                <w:lang w:val="nb-NO"/>
              </w:rPr>
              <w:t>som kan benyttes</w:t>
            </w:r>
            <w:r w:rsidR="00976B23" w:rsidRPr="009879C7">
              <w:rPr>
                <w:rFonts w:asciiTheme="minorHAnsi" w:hAnsiTheme="minorHAnsi" w:cstheme="minorHAnsi"/>
                <w:lang w:val="nb-NO"/>
              </w:rPr>
              <w:t xml:space="preserve"> for bestilling.</w:t>
            </w:r>
          </w:p>
        </w:tc>
        <w:tc>
          <w:tcPr>
            <w:tcW w:w="613" w:type="pct"/>
            <w:shd w:val="clear" w:color="auto" w:fill="F2F2F2" w:themeFill="background1" w:themeFillShade="F2"/>
          </w:tcPr>
          <w:p w14:paraId="02796B1D" w14:textId="4F08D1A9" w:rsidR="0047542D" w:rsidRPr="009879C7" w:rsidRDefault="00B350A3" w:rsidP="00C1475D">
            <w:pPr>
              <w:rPr>
                <w:rFonts w:asciiTheme="minorHAnsi" w:hAnsiTheme="minorHAnsi" w:cstheme="minorHAnsi"/>
                <w:lang w:val="nb-NO"/>
              </w:rPr>
            </w:pPr>
            <w:r w:rsidRPr="009879C7">
              <w:rPr>
                <w:rFonts w:asciiTheme="minorHAnsi" w:hAnsiTheme="minorHAnsi" w:cstheme="minorHAnsi"/>
                <w:lang w:val="nb-NO"/>
              </w:rPr>
              <w:t>Bekreftes</w:t>
            </w:r>
          </w:p>
          <w:p w14:paraId="5661BC22" w14:textId="0B019995" w:rsidR="00B74DFE" w:rsidRPr="009879C7" w:rsidRDefault="00B74DFE" w:rsidP="00C1475D">
            <w:pPr>
              <w:rPr>
                <w:rFonts w:asciiTheme="minorHAnsi" w:hAnsiTheme="minorHAnsi" w:cstheme="minorHAnsi"/>
                <w:lang w:val="nb-NO"/>
              </w:rPr>
            </w:pPr>
          </w:p>
          <w:p w14:paraId="24DA205B" w14:textId="070EEE63" w:rsidR="00B350A3" w:rsidRPr="009879C7" w:rsidRDefault="00B350A3" w:rsidP="00C1475D">
            <w:pPr>
              <w:rPr>
                <w:rFonts w:asciiTheme="minorHAnsi" w:hAnsiTheme="minorHAnsi" w:cstheme="minorHAnsi"/>
                <w:lang w:val="nb-NO"/>
              </w:rPr>
            </w:pPr>
            <w:r w:rsidRPr="00F81B60">
              <w:rPr>
                <w:rFonts w:asciiTheme="minorHAnsi" w:hAnsiTheme="minorHAnsi" w:cstheme="minorHAnsi"/>
                <w:highlight w:val="yellow"/>
                <w:lang w:val="nb-NO"/>
              </w:rPr>
              <w:t xml:space="preserve">Oppgi navn på kontaktperson, samt </w:t>
            </w:r>
            <w:proofErr w:type="spellStart"/>
            <w:r w:rsidRPr="00F81B60">
              <w:rPr>
                <w:rFonts w:asciiTheme="minorHAnsi" w:hAnsiTheme="minorHAnsi" w:cstheme="minorHAnsi"/>
                <w:highlight w:val="yellow"/>
                <w:lang w:val="nb-NO"/>
              </w:rPr>
              <w:t>tlf</w:t>
            </w:r>
            <w:proofErr w:type="spellEnd"/>
            <w:r w:rsidRPr="00F81B60">
              <w:rPr>
                <w:rFonts w:asciiTheme="minorHAnsi" w:hAnsiTheme="minorHAnsi" w:cstheme="minorHAnsi"/>
                <w:highlight w:val="yellow"/>
                <w:lang w:val="nb-NO"/>
              </w:rPr>
              <w:t xml:space="preserve"> og e-post.</w:t>
            </w:r>
          </w:p>
        </w:tc>
        <w:tc>
          <w:tcPr>
            <w:tcW w:w="409" w:type="pct"/>
            <w:shd w:val="clear" w:color="auto" w:fill="F2F2F2" w:themeFill="background1" w:themeFillShade="F2"/>
          </w:tcPr>
          <w:p w14:paraId="474B5563" w14:textId="6BCA74FC" w:rsidR="0047542D" w:rsidRPr="009879C7" w:rsidRDefault="00B350A3" w:rsidP="00B350A3">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652FD195" w14:textId="62DBFDF1" w:rsidR="0047542D" w:rsidRPr="009879C7" w:rsidRDefault="0047542D" w:rsidP="00E34EFA">
            <w:pPr>
              <w:rPr>
                <w:rFonts w:asciiTheme="minorHAnsi" w:hAnsiTheme="minorHAnsi" w:cstheme="minorHAnsi"/>
                <w:i/>
                <w:lang w:val="nb-NO"/>
              </w:rPr>
            </w:pPr>
            <w:r w:rsidRPr="009879C7">
              <w:rPr>
                <w:rFonts w:asciiTheme="minorHAnsi" w:hAnsiTheme="minorHAnsi" w:cstheme="minorHAnsi"/>
                <w:i/>
                <w:lang w:val="nb-NO"/>
              </w:rPr>
              <w:t xml:space="preserve"> </w:t>
            </w:r>
          </w:p>
        </w:tc>
        <w:tc>
          <w:tcPr>
            <w:tcW w:w="1063" w:type="pct"/>
          </w:tcPr>
          <w:p w14:paraId="76882335" w14:textId="7E7B50C5" w:rsidR="0047542D" w:rsidRPr="009879C7" w:rsidRDefault="0047542D" w:rsidP="00C1475D">
            <w:pPr>
              <w:rPr>
                <w:rFonts w:asciiTheme="minorHAnsi" w:hAnsiTheme="minorHAnsi" w:cstheme="minorHAnsi"/>
                <w:lang w:val="nb-NO"/>
              </w:rPr>
            </w:pPr>
          </w:p>
        </w:tc>
      </w:tr>
      <w:tr w:rsidR="008A4489" w:rsidRPr="009879C7" w14:paraId="7546D7A8" w14:textId="77777777" w:rsidTr="00D223AC">
        <w:tc>
          <w:tcPr>
            <w:tcW w:w="396" w:type="pct"/>
            <w:shd w:val="clear" w:color="auto" w:fill="F2F2F2" w:themeFill="background1" w:themeFillShade="F2"/>
          </w:tcPr>
          <w:p w14:paraId="157C559B" w14:textId="6945EFF5"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54D7C5F4" w14:textId="74D213FA" w:rsidR="0047542D" w:rsidRPr="009879C7" w:rsidRDefault="0047542D" w:rsidP="000D3D37">
            <w:pPr>
              <w:rPr>
                <w:rFonts w:asciiTheme="minorHAnsi" w:hAnsiTheme="minorHAnsi" w:cstheme="minorHAnsi"/>
                <w:b/>
                <w:lang w:val="nb-NO"/>
              </w:rPr>
            </w:pPr>
            <w:r w:rsidRPr="009879C7">
              <w:rPr>
                <w:rFonts w:asciiTheme="minorHAnsi" w:hAnsiTheme="minorHAnsi" w:cstheme="minorHAnsi"/>
                <w:b/>
                <w:lang w:val="nb-NO"/>
              </w:rPr>
              <w:t>Maskiner og utstyr</w:t>
            </w:r>
          </w:p>
          <w:p w14:paraId="5DECD84C" w14:textId="69C05C2D" w:rsidR="0047542D" w:rsidRPr="009879C7" w:rsidRDefault="0047542D" w:rsidP="000D3D37">
            <w:pPr>
              <w:rPr>
                <w:rFonts w:asciiTheme="minorHAnsi" w:hAnsiTheme="minorHAnsi" w:cstheme="minorHAnsi"/>
                <w:lang w:val="nb-NO"/>
              </w:rPr>
            </w:pPr>
            <w:r w:rsidRPr="009879C7">
              <w:rPr>
                <w:rFonts w:asciiTheme="minorHAnsi" w:hAnsiTheme="minorHAnsi" w:cstheme="minorHAnsi"/>
                <w:lang w:val="nb-NO"/>
              </w:rPr>
              <w:t>Leverandørens maskiner og arbeidsutstyr skal oppfylle krav</w:t>
            </w:r>
            <w:r w:rsidR="00D72E28" w:rsidRPr="009879C7">
              <w:rPr>
                <w:rFonts w:asciiTheme="minorHAnsi" w:hAnsiTheme="minorHAnsi" w:cstheme="minorHAnsi"/>
                <w:lang w:val="nb-NO"/>
              </w:rPr>
              <w:t>ene i</w:t>
            </w:r>
            <w:r w:rsidRPr="009879C7">
              <w:rPr>
                <w:rFonts w:asciiTheme="minorHAnsi" w:hAnsiTheme="minorHAnsi" w:cstheme="minorHAnsi"/>
                <w:lang w:val="nb-NO"/>
              </w:rPr>
              <w:t xml:space="preserve"> de til enhver tid relevante lover og forskrifter.</w:t>
            </w:r>
          </w:p>
        </w:tc>
        <w:tc>
          <w:tcPr>
            <w:tcW w:w="613" w:type="pct"/>
            <w:shd w:val="clear" w:color="auto" w:fill="F2F2F2" w:themeFill="background1" w:themeFillShade="F2"/>
          </w:tcPr>
          <w:p w14:paraId="30686562" w14:textId="023C423B" w:rsidR="0047542D" w:rsidRPr="009879C7" w:rsidRDefault="00B74DFE" w:rsidP="00C1475D">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1D98E5BF" w14:textId="2B2B423D" w:rsidR="0047542D" w:rsidRPr="009879C7" w:rsidRDefault="00B350A3" w:rsidP="00B350A3">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6232D644" w14:textId="03CFABA1" w:rsidR="0047542D" w:rsidRPr="009879C7" w:rsidRDefault="0047542D" w:rsidP="00C1475D">
            <w:pPr>
              <w:rPr>
                <w:rFonts w:asciiTheme="minorHAnsi" w:hAnsiTheme="minorHAnsi" w:cstheme="minorHAnsi"/>
                <w:lang w:val="nb-NO"/>
              </w:rPr>
            </w:pPr>
          </w:p>
        </w:tc>
        <w:tc>
          <w:tcPr>
            <w:tcW w:w="1063" w:type="pct"/>
          </w:tcPr>
          <w:p w14:paraId="5352D5CE" w14:textId="77777777" w:rsidR="0047542D" w:rsidRPr="009879C7" w:rsidRDefault="0047542D" w:rsidP="00C1475D">
            <w:pPr>
              <w:rPr>
                <w:rFonts w:asciiTheme="minorHAnsi" w:hAnsiTheme="minorHAnsi" w:cstheme="minorHAnsi"/>
                <w:lang w:val="nb-NO"/>
              </w:rPr>
            </w:pPr>
          </w:p>
        </w:tc>
      </w:tr>
      <w:tr w:rsidR="008A4489" w:rsidRPr="009879C7" w14:paraId="212FF5FC" w14:textId="77777777" w:rsidTr="00D223AC">
        <w:tc>
          <w:tcPr>
            <w:tcW w:w="396" w:type="pct"/>
            <w:shd w:val="clear" w:color="auto" w:fill="F2F2F2" w:themeFill="background1" w:themeFillShade="F2"/>
          </w:tcPr>
          <w:p w14:paraId="67363C1D" w14:textId="7777777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26AD16F4" w14:textId="50D3E0B6" w:rsidR="0047542D" w:rsidRPr="009879C7" w:rsidRDefault="008A358B" w:rsidP="001B6038">
            <w:pPr>
              <w:rPr>
                <w:rFonts w:asciiTheme="minorHAnsi" w:hAnsiTheme="minorHAnsi" w:cstheme="minorHAnsi"/>
                <w:lang w:val="nb-NO"/>
              </w:rPr>
            </w:pPr>
            <w:r w:rsidRPr="009879C7">
              <w:rPr>
                <w:rFonts w:asciiTheme="minorHAnsi" w:hAnsiTheme="minorHAnsi" w:cstheme="minorHAnsi"/>
                <w:lang w:val="nb-NO"/>
              </w:rPr>
              <w:t xml:space="preserve">Leverandørs </w:t>
            </w:r>
            <w:r w:rsidR="0047542D" w:rsidRPr="009879C7">
              <w:rPr>
                <w:rFonts w:asciiTheme="minorHAnsi" w:hAnsiTheme="minorHAnsi" w:cstheme="minorHAnsi"/>
                <w:lang w:val="nb-NO"/>
              </w:rPr>
              <w:t>personell skal være hensynsfulle og serviceinnstilte. Arbeidstakerne skal bære firmaets logo</w:t>
            </w:r>
            <w:r w:rsidR="00976B23" w:rsidRPr="009879C7">
              <w:rPr>
                <w:rFonts w:asciiTheme="minorHAnsi" w:hAnsiTheme="minorHAnsi" w:cstheme="minorHAnsi"/>
                <w:lang w:val="nb-NO"/>
              </w:rPr>
              <w:t xml:space="preserve"> samt HMS-kort fra Arbeidstilsynet</w:t>
            </w:r>
            <w:r w:rsidR="0047542D" w:rsidRPr="009879C7">
              <w:rPr>
                <w:rFonts w:asciiTheme="minorHAnsi" w:hAnsiTheme="minorHAnsi" w:cstheme="minorHAnsi"/>
                <w:lang w:val="nb-NO"/>
              </w:rPr>
              <w:t>. Arbeidsområde skal skjermes og merkes tydelig.</w:t>
            </w:r>
          </w:p>
        </w:tc>
        <w:tc>
          <w:tcPr>
            <w:tcW w:w="613" w:type="pct"/>
            <w:shd w:val="clear" w:color="auto" w:fill="F2F2F2" w:themeFill="background1" w:themeFillShade="F2"/>
          </w:tcPr>
          <w:p w14:paraId="797E5869" w14:textId="7A32999E" w:rsidR="0047542D" w:rsidRPr="009879C7" w:rsidRDefault="00B74DFE" w:rsidP="00C1475D">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16A16E21" w14:textId="3598F647" w:rsidR="0047542D" w:rsidRPr="009879C7" w:rsidRDefault="00B350A3" w:rsidP="00B350A3">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59565020" w14:textId="30A6A333" w:rsidR="0047542D" w:rsidRPr="009879C7" w:rsidRDefault="0047542D" w:rsidP="00C1475D">
            <w:pPr>
              <w:rPr>
                <w:rFonts w:asciiTheme="minorHAnsi" w:hAnsiTheme="minorHAnsi" w:cstheme="minorHAnsi"/>
                <w:lang w:val="nb-NO"/>
              </w:rPr>
            </w:pPr>
          </w:p>
        </w:tc>
        <w:tc>
          <w:tcPr>
            <w:tcW w:w="1063" w:type="pct"/>
          </w:tcPr>
          <w:p w14:paraId="5F4CD262" w14:textId="77777777" w:rsidR="0047542D" w:rsidRPr="009879C7" w:rsidRDefault="0047542D" w:rsidP="00C1475D">
            <w:pPr>
              <w:rPr>
                <w:rFonts w:asciiTheme="minorHAnsi" w:hAnsiTheme="minorHAnsi" w:cstheme="minorHAnsi"/>
                <w:lang w:val="nb-NO"/>
              </w:rPr>
            </w:pPr>
          </w:p>
        </w:tc>
      </w:tr>
      <w:tr w:rsidR="008A4489" w:rsidRPr="009879C7" w14:paraId="1E1CBD80" w14:textId="77777777" w:rsidTr="00D223AC">
        <w:tc>
          <w:tcPr>
            <w:tcW w:w="396" w:type="pct"/>
            <w:shd w:val="clear" w:color="auto" w:fill="F2F2F2" w:themeFill="background1" w:themeFillShade="F2"/>
          </w:tcPr>
          <w:p w14:paraId="22547398" w14:textId="77777777" w:rsidR="0047542D" w:rsidRPr="009879C7" w:rsidRDefault="0047542D" w:rsidP="00CE77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5B9FBDA9" w14:textId="77777777" w:rsidR="0047542D" w:rsidRPr="009879C7" w:rsidRDefault="0047542D" w:rsidP="001B6038">
            <w:pPr>
              <w:rPr>
                <w:rFonts w:asciiTheme="minorHAnsi" w:hAnsiTheme="minorHAnsi" w:cstheme="minorHAnsi"/>
                <w:lang w:val="nb-NO"/>
              </w:rPr>
            </w:pPr>
            <w:r w:rsidRPr="009879C7">
              <w:rPr>
                <w:rFonts w:asciiTheme="minorHAnsi" w:hAnsiTheme="minorHAnsi" w:cstheme="minorHAnsi"/>
                <w:lang w:val="nb-NO"/>
              </w:rPr>
              <w:t>Dersom</w:t>
            </w:r>
            <w:r w:rsidR="008A358B" w:rsidRPr="009879C7">
              <w:rPr>
                <w:rFonts w:asciiTheme="minorHAnsi" w:hAnsiTheme="minorHAnsi" w:cstheme="minorHAnsi"/>
                <w:lang w:val="nb-NO"/>
              </w:rPr>
              <w:t xml:space="preserve"> leverandør </w:t>
            </w:r>
            <w:r w:rsidRPr="009879C7">
              <w:rPr>
                <w:rFonts w:asciiTheme="minorHAnsi" w:hAnsiTheme="minorHAnsi" w:cstheme="minorHAnsi"/>
                <w:lang w:val="nb-NO"/>
              </w:rPr>
              <w:t>velger å benytte underleverandører</w:t>
            </w:r>
            <w:r w:rsidR="007B4400" w:rsidRPr="009879C7">
              <w:rPr>
                <w:rFonts w:asciiTheme="minorHAnsi" w:hAnsiTheme="minorHAnsi" w:cstheme="minorHAnsi"/>
                <w:lang w:val="nb-NO"/>
              </w:rPr>
              <w:t>,</w:t>
            </w:r>
            <w:r w:rsidR="008A358B" w:rsidRPr="009879C7">
              <w:rPr>
                <w:rFonts w:asciiTheme="minorHAnsi" w:hAnsiTheme="minorHAnsi" w:cstheme="minorHAnsi"/>
                <w:lang w:val="nb-NO"/>
              </w:rPr>
              <w:t xml:space="preserve"> er det leverandør </w:t>
            </w:r>
            <w:r w:rsidRPr="009879C7">
              <w:rPr>
                <w:rFonts w:asciiTheme="minorHAnsi" w:hAnsiTheme="minorHAnsi" w:cstheme="minorHAnsi"/>
                <w:lang w:val="nb-NO"/>
              </w:rPr>
              <w:t>som står ansvarlig i forhold til oppdragsgiver på vegne av disse.</w:t>
            </w:r>
          </w:p>
          <w:p w14:paraId="05236723" w14:textId="77777777" w:rsidR="008930C1" w:rsidRPr="009879C7" w:rsidRDefault="008930C1" w:rsidP="001B6038">
            <w:pPr>
              <w:rPr>
                <w:rFonts w:asciiTheme="minorHAnsi" w:hAnsiTheme="minorHAnsi" w:cstheme="minorHAnsi"/>
                <w:lang w:val="nb-NO"/>
              </w:rPr>
            </w:pPr>
          </w:p>
          <w:p w14:paraId="1CE362BE" w14:textId="2892143D" w:rsidR="008930C1" w:rsidRPr="009879C7" w:rsidRDefault="00D67872" w:rsidP="001B6038">
            <w:pPr>
              <w:rPr>
                <w:rFonts w:asciiTheme="minorHAnsi" w:hAnsiTheme="minorHAnsi" w:cstheme="minorHAnsi"/>
                <w:lang w:val="nb-NO"/>
              </w:rPr>
            </w:pPr>
            <w:r w:rsidRPr="009879C7">
              <w:rPr>
                <w:rFonts w:asciiTheme="minorHAnsi" w:hAnsiTheme="minorHAnsi" w:cstheme="minorHAnsi"/>
                <w:lang w:val="nb-NO"/>
              </w:rPr>
              <w:lastRenderedPageBreak/>
              <w:t>Enhetspriser i bilag 4a gjelder tilsvarende ved bruk av underleverandør.</w:t>
            </w:r>
          </w:p>
        </w:tc>
        <w:tc>
          <w:tcPr>
            <w:tcW w:w="613" w:type="pct"/>
            <w:shd w:val="clear" w:color="auto" w:fill="F2F2F2" w:themeFill="background1" w:themeFillShade="F2"/>
          </w:tcPr>
          <w:p w14:paraId="09F9DEF7" w14:textId="1FDC3815" w:rsidR="0047542D" w:rsidRPr="009879C7" w:rsidRDefault="00B74DFE" w:rsidP="00C1475D">
            <w:pPr>
              <w:rPr>
                <w:rFonts w:asciiTheme="minorHAnsi" w:hAnsiTheme="minorHAnsi" w:cstheme="minorHAnsi"/>
                <w:lang w:val="nb-NO"/>
              </w:rPr>
            </w:pPr>
            <w:r w:rsidRPr="009879C7">
              <w:rPr>
                <w:rFonts w:asciiTheme="minorHAnsi" w:hAnsiTheme="minorHAnsi" w:cstheme="minorHAnsi"/>
                <w:lang w:val="nb-NO"/>
              </w:rPr>
              <w:lastRenderedPageBreak/>
              <w:t>Bekreftes</w:t>
            </w:r>
          </w:p>
        </w:tc>
        <w:tc>
          <w:tcPr>
            <w:tcW w:w="409" w:type="pct"/>
            <w:shd w:val="clear" w:color="auto" w:fill="F2F2F2" w:themeFill="background1" w:themeFillShade="F2"/>
          </w:tcPr>
          <w:p w14:paraId="16119DDA" w14:textId="482CCCA5" w:rsidR="0047542D" w:rsidRPr="009879C7" w:rsidRDefault="00B350A3" w:rsidP="00B350A3">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5A4FC24D" w14:textId="5A6D5D71" w:rsidR="0047542D" w:rsidRPr="009879C7" w:rsidRDefault="0047542D" w:rsidP="00C1475D">
            <w:pPr>
              <w:rPr>
                <w:rFonts w:asciiTheme="minorHAnsi" w:hAnsiTheme="minorHAnsi" w:cstheme="minorHAnsi"/>
                <w:lang w:val="nb-NO"/>
              </w:rPr>
            </w:pPr>
          </w:p>
        </w:tc>
        <w:tc>
          <w:tcPr>
            <w:tcW w:w="1063" w:type="pct"/>
          </w:tcPr>
          <w:p w14:paraId="40DDF56A" w14:textId="77777777" w:rsidR="0047542D" w:rsidRPr="009879C7" w:rsidRDefault="0047542D" w:rsidP="00C1475D">
            <w:pPr>
              <w:rPr>
                <w:rFonts w:asciiTheme="minorHAnsi" w:hAnsiTheme="minorHAnsi" w:cstheme="minorHAnsi"/>
                <w:lang w:val="nb-NO"/>
              </w:rPr>
            </w:pPr>
          </w:p>
        </w:tc>
      </w:tr>
      <w:tr w:rsidR="008A4489" w:rsidRPr="009879C7" w14:paraId="1A81C54D" w14:textId="77777777" w:rsidTr="00D223AC">
        <w:tc>
          <w:tcPr>
            <w:tcW w:w="396" w:type="pct"/>
            <w:shd w:val="clear" w:color="auto" w:fill="F2F2F2" w:themeFill="background1" w:themeFillShade="F2"/>
          </w:tcPr>
          <w:p w14:paraId="39CC3235" w14:textId="77777777" w:rsidR="008A4489" w:rsidRPr="009879C7" w:rsidRDefault="008A4489" w:rsidP="008A44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5BEA57AB" w14:textId="73E84412" w:rsidR="008A4489" w:rsidRPr="009879C7" w:rsidRDefault="008A4489" w:rsidP="008A4489">
            <w:pPr>
              <w:rPr>
                <w:rFonts w:asciiTheme="minorHAnsi" w:hAnsiTheme="minorHAnsi" w:cstheme="minorHAnsi"/>
                <w:b/>
                <w:lang w:val="nb-NO"/>
              </w:rPr>
            </w:pPr>
            <w:r w:rsidRPr="009879C7">
              <w:rPr>
                <w:rFonts w:asciiTheme="minorHAnsi" w:hAnsiTheme="minorHAnsi" w:cstheme="minorHAnsi"/>
                <w:b/>
                <w:lang w:val="nb-NO"/>
              </w:rPr>
              <w:t>Krav til arbeidsplassen</w:t>
            </w:r>
          </w:p>
          <w:p w14:paraId="48321C61" w14:textId="77777777" w:rsidR="008A4489" w:rsidRPr="009879C7" w:rsidRDefault="008A4489" w:rsidP="008A4489">
            <w:pPr>
              <w:rPr>
                <w:rFonts w:asciiTheme="minorHAnsi" w:hAnsiTheme="minorHAnsi" w:cstheme="minorHAnsi"/>
                <w:lang w:val="nb-NO"/>
              </w:rPr>
            </w:pPr>
            <w:r w:rsidRPr="009879C7">
              <w:rPr>
                <w:rFonts w:asciiTheme="minorHAnsi" w:hAnsiTheme="minorHAnsi" w:cstheme="minorHAnsi"/>
                <w:lang w:val="nb-NO"/>
              </w:rPr>
              <w:t>Alt arbeid skal gjennomføres i henhold til Rent bygg håndboken.</w:t>
            </w:r>
          </w:p>
          <w:p w14:paraId="69AEDD90" w14:textId="73C9593F" w:rsidR="008A4489" w:rsidRPr="009879C7" w:rsidRDefault="008A4489" w:rsidP="008A4489">
            <w:pPr>
              <w:rPr>
                <w:rFonts w:asciiTheme="minorHAnsi" w:hAnsiTheme="minorHAnsi" w:cstheme="minorHAnsi"/>
                <w:lang w:val="nb-NO"/>
              </w:rPr>
            </w:pPr>
            <w:r w:rsidRPr="009879C7">
              <w:rPr>
                <w:rFonts w:asciiTheme="minorHAnsi" w:hAnsiTheme="minorHAnsi" w:cstheme="minorHAnsi"/>
                <w:lang w:val="nb-NO"/>
              </w:rPr>
              <w:t>Utførende leverandør sørger for avsperring/sikring mens arbeidet pågår, holder arbeidstedet ryddig og foretar fullstendig opprydding etter hver dag og fullført oppdrag.</w:t>
            </w:r>
          </w:p>
        </w:tc>
        <w:tc>
          <w:tcPr>
            <w:tcW w:w="613" w:type="pct"/>
            <w:shd w:val="clear" w:color="auto" w:fill="F2F2F2" w:themeFill="background1" w:themeFillShade="F2"/>
          </w:tcPr>
          <w:p w14:paraId="4C8ED57F" w14:textId="2B798849" w:rsidR="008A4489" w:rsidRPr="009879C7" w:rsidRDefault="008A4489" w:rsidP="008A4489">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2E5E82A4" w14:textId="1CAB2EBA" w:rsidR="008A4489" w:rsidRPr="009879C7" w:rsidRDefault="008A4489" w:rsidP="008A4489">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7476D3FF" w14:textId="4507E1C7" w:rsidR="008A4489" w:rsidRPr="009879C7" w:rsidRDefault="008A4489" w:rsidP="008A4489">
            <w:pPr>
              <w:rPr>
                <w:rFonts w:asciiTheme="minorHAnsi" w:hAnsiTheme="minorHAnsi" w:cstheme="minorHAnsi"/>
                <w:lang w:val="nb-NO"/>
              </w:rPr>
            </w:pPr>
          </w:p>
        </w:tc>
        <w:tc>
          <w:tcPr>
            <w:tcW w:w="1063" w:type="pct"/>
          </w:tcPr>
          <w:p w14:paraId="0DAFD30E" w14:textId="77777777" w:rsidR="008A4489" w:rsidRPr="009879C7" w:rsidRDefault="008A4489" w:rsidP="008A4489">
            <w:pPr>
              <w:rPr>
                <w:rFonts w:asciiTheme="minorHAnsi" w:hAnsiTheme="minorHAnsi" w:cstheme="minorHAnsi"/>
                <w:lang w:val="nb-NO"/>
              </w:rPr>
            </w:pPr>
          </w:p>
        </w:tc>
      </w:tr>
      <w:tr w:rsidR="008A4489" w:rsidRPr="009879C7" w14:paraId="2C601AAD" w14:textId="77777777" w:rsidTr="00D223AC">
        <w:tc>
          <w:tcPr>
            <w:tcW w:w="396" w:type="pct"/>
            <w:shd w:val="clear" w:color="auto" w:fill="F2F2F2" w:themeFill="background1" w:themeFillShade="F2"/>
          </w:tcPr>
          <w:p w14:paraId="7F7AD57D" w14:textId="5E386718" w:rsidR="008A4489" w:rsidRPr="009879C7" w:rsidRDefault="008A4489" w:rsidP="008A44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265D174B" w14:textId="0E864F7D" w:rsidR="008A4489" w:rsidRPr="009879C7" w:rsidRDefault="008A4489" w:rsidP="008A4489">
            <w:pPr>
              <w:rPr>
                <w:rFonts w:asciiTheme="minorHAnsi" w:hAnsiTheme="minorHAnsi" w:cstheme="minorHAnsi"/>
                <w:lang w:val="nb-NO"/>
              </w:rPr>
            </w:pPr>
            <w:r w:rsidRPr="009879C7">
              <w:rPr>
                <w:rFonts w:asciiTheme="minorHAnsi" w:hAnsiTheme="minorHAnsi" w:cstheme="minorHAnsi"/>
                <w:lang w:val="nb-NO"/>
              </w:rPr>
              <w:t>Leverandøren skal fremskaffe og montere for egen regning nødvendig stillaser/lifter/stiger m.m. og avsperring for gjennomføring av oppdrag. Stillaser/lifter/stiger skal være godkjent av Arbeidstilsynet.</w:t>
            </w:r>
          </w:p>
        </w:tc>
        <w:tc>
          <w:tcPr>
            <w:tcW w:w="613" w:type="pct"/>
            <w:shd w:val="clear" w:color="auto" w:fill="F2F2F2" w:themeFill="background1" w:themeFillShade="F2"/>
          </w:tcPr>
          <w:p w14:paraId="2B3746A2" w14:textId="49BD9C93" w:rsidR="008A4489" w:rsidRPr="009879C7" w:rsidRDefault="008A4489" w:rsidP="008A4489">
            <w:pPr>
              <w:rPr>
                <w:rFonts w:asciiTheme="minorHAnsi" w:hAnsiTheme="minorHAnsi" w:cstheme="minorHAnsi"/>
                <w:lang w:val="nb-NO"/>
              </w:rPr>
            </w:pPr>
            <w:r w:rsidRPr="009879C7">
              <w:rPr>
                <w:rFonts w:asciiTheme="minorHAnsi" w:hAnsiTheme="minorHAnsi" w:cstheme="minorHAnsi"/>
                <w:lang w:val="nb-NO"/>
              </w:rPr>
              <w:t>Bekreftes</w:t>
            </w:r>
          </w:p>
        </w:tc>
        <w:tc>
          <w:tcPr>
            <w:tcW w:w="409" w:type="pct"/>
            <w:shd w:val="clear" w:color="auto" w:fill="F2F2F2" w:themeFill="background1" w:themeFillShade="F2"/>
          </w:tcPr>
          <w:p w14:paraId="2F87E2C6" w14:textId="6E2C5C00" w:rsidR="008A4489" w:rsidRPr="009879C7" w:rsidRDefault="008A4489" w:rsidP="008A4489">
            <w:pPr>
              <w:jc w:val="center"/>
              <w:rPr>
                <w:rFonts w:asciiTheme="minorHAnsi" w:hAnsiTheme="minorHAnsi" w:cstheme="minorHAnsi"/>
                <w:lang w:val="nb-NO"/>
              </w:rPr>
            </w:pPr>
            <w:r w:rsidRPr="009879C7">
              <w:rPr>
                <w:rFonts w:asciiTheme="minorHAnsi" w:hAnsiTheme="minorHAnsi" w:cstheme="minorHAnsi"/>
                <w:b/>
                <w:lang w:val="nb-NO"/>
              </w:rPr>
              <w:t>A</w:t>
            </w:r>
          </w:p>
        </w:tc>
        <w:tc>
          <w:tcPr>
            <w:tcW w:w="767" w:type="pct"/>
          </w:tcPr>
          <w:p w14:paraId="5C536DE3" w14:textId="50F7F9A2" w:rsidR="008A4489" w:rsidRPr="009879C7" w:rsidRDefault="008A4489" w:rsidP="008A4489">
            <w:pPr>
              <w:rPr>
                <w:rFonts w:asciiTheme="minorHAnsi" w:hAnsiTheme="minorHAnsi" w:cstheme="minorHAnsi"/>
                <w:lang w:val="nb-NO"/>
              </w:rPr>
            </w:pPr>
          </w:p>
        </w:tc>
        <w:tc>
          <w:tcPr>
            <w:tcW w:w="1063" w:type="pct"/>
          </w:tcPr>
          <w:p w14:paraId="07AB8EE9" w14:textId="77777777" w:rsidR="008A4489" w:rsidRPr="009879C7" w:rsidRDefault="008A4489" w:rsidP="008A4489">
            <w:pPr>
              <w:rPr>
                <w:rFonts w:asciiTheme="minorHAnsi" w:hAnsiTheme="minorHAnsi" w:cstheme="minorHAnsi"/>
                <w:lang w:val="nb-NO"/>
              </w:rPr>
            </w:pPr>
          </w:p>
        </w:tc>
      </w:tr>
      <w:tr w:rsidR="009879C7" w:rsidRPr="009879C7" w14:paraId="6E4C31FC" w14:textId="77777777" w:rsidTr="00D223AC">
        <w:tc>
          <w:tcPr>
            <w:tcW w:w="396" w:type="pct"/>
            <w:shd w:val="clear" w:color="auto" w:fill="F2F2F2" w:themeFill="background1" w:themeFillShade="F2"/>
          </w:tcPr>
          <w:p w14:paraId="528A26A9" w14:textId="77777777" w:rsidR="009879C7" w:rsidRPr="009879C7" w:rsidRDefault="009879C7" w:rsidP="008A4489">
            <w:pPr>
              <w:pStyle w:val="Listeavsnitt"/>
              <w:numPr>
                <w:ilvl w:val="0"/>
                <w:numId w:val="2"/>
              </w:numPr>
              <w:rPr>
                <w:rFonts w:cstheme="minorHAnsi"/>
                <w:lang w:val="nb-NO"/>
              </w:rPr>
            </w:pPr>
          </w:p>
        </w:tc>
        <w:tc>
          <w:tcPr>
            <w:tcW w:w="1752" w:type="pct"/>
            <w:shd w:val="clear" w:color="auto" w:fill="F2F2F2" w:themeFill="background1" w:themeFillShade="F2"/>
          </w:tcPr>
          <w:p w14:paraId="3175342B" w14:textId="77777777" w:rsidR="009879C7" w:rsidRPr="00F93AF4" w:rsidRDefault="009879C7" w:rsidP="008A4489">
            <w:pPr>
              <w:rPr>
                <w:rFonts w:asciiTheme="minorHAnsi" w:hAnsiTheme="minorHAnsi" w:cstheme="minorHAnsi"/>
                <w:b/>
                <w:bCs/>
                <w:lang w:val="nb-NO"/>
              </w:rPr>
            </w:pPr>
            <w:r w:rsidRPr="00F93AF4">
              <w:rPr>
                <w:rFonts w:asciiTheme="minorHAnsi" w:hAnsiTheme="minorHAnsi" w:cstheme="minorHAnsi"/>
                <w:b/>
                <w:bCs/>
                <w:lang w:val="nb-NO"/>
              </w:rPr>
              <w:t>Sikker jobbanalyse (SJA)</w:t>
            </w:r>
          </w:p>
          <w:p w14:paraId="15077580" w14:textId="77777777" w:rsidR="009879C7" w:rsidRDefault="009879C7" w:rsidP="008A4489">
            <w:pPr>
              <w:rPr>
                <w:rFonts w:asciiTheme="minorHAnsi" w:hAnsiTheme="minorHAnsi" w:cstheme="minorHAnsi"/>
                <w:lang w:val="nb-NO"/>
              </w:rPr>
            </w:pPr>
            <w:r>
              <w:rPr>
                <w:rFonts w:asciiTheme="minorHAnsi" w:hAnsiTheme="minorHAnsi" w:cstheme="minorHAnsi"/>
                <w:lang w:val="nb-NO"/>
              </w:rPr>
              <w:t xml:space="preserve">For oppdrag som ikke er rutine-jobber, skal leverandør gjennomføre SJA. Dokumentasjon skal følge </w:t>
            </w:r>
            <w:proofErr w:type="spellStart"/>
            <w:r>
              <w:rPr>
                <w:rFonts w:asciiTheme="minorHAnsi" w:hAnsiTheme="minorHAnsi" w:cstheme="minorHAnsi"/>
                <w:lang w:val="nb-NO"/>
              </w:rPr>
              <w:t>arbeidsordren</w:t>
            </w:r>
            <w:proofErr w:type="spellEnd"/>
            <w:r>
              <w:rPr>
                <w:rFonts w:asciiTheme="minorHAnsi" w:hAnsiTheme="minorHAnsi" w:cstheme="minorHAnsi"/>
                <w:lang w:val="nb-NO"/>
              </w:rPr>
              <w:t xml:space="preserve"> for oppdraget.</w:t>
            </w:r>
          </w:p>
          <w:p w14:paraId="18FA12EA" w14:textId="1C7A3C54" w:rsidR="002B6860" w:rsidRPr="009879C7" w:rsidRDefault="002B6860" w:rsidP="008A4489">
            <w:pPr>
              <w:rPr>
                <w:rFonts w:asciiTheme="minorHAnsi" w:hAnsiTheme="minorHAnsi" w:cstheme="minorHAnsi"/>
                <w:lang w:val="nb-NO"/>
              </w:rPr>
            </w:pPr>
          </w:p>
        </w:tc>
        <w:tc>
          <w:tcPr>
            <w:tcW w:w="613" w:type="pct"/>
            <w:shd w:val="clear" w:color="auto" w:fill="F2F2F2" w:themeFill="background1" w:themeFillShade="F2"/>
          </w:tcPr>
          <w:p w14:paraId="4CB4559A" w14:textId="5D64DCED" w:rsidR="009879C7" w:rsidRPr="00F93AF4" w:rsidRDefault="009879C7" w:rsidP="008A4489">
            <w:pPr>
              <w:rPr>
                <w:rFonts w:asciiTheme="minorHAnsi" w:hAnsiTheme="minorHAnsi" w:cstheme="minorHAnsi"/>
                <w:lang w:val="nb-NO"/>
              </w:rPr>
            </w:pPr>
            <w:r w:rsidRPr="00F93AF4">
              <w:rPr>
                <w:rFonts w:asciiTheme="minorHAnsi" w:hAnsiTheme="minorHAnsi" w:cstheme="minorHAnsi"/>
                <w:lang w:val="nb-NO"/>
              </w:rPr>
              <w:t>Bekreftes</w:t>
            </w:r>
          </w:p>
        </w:tc>
        <w:tc>
          <w:tcPr>
            <w:tcW w:w="409" w:type="pct"/>
            <w:shd w:val="clear" w:color="auto" w:fill="F2F2F2" w:themeFill="background1" w:themeFillShade="F2"/>
          </w:tcPr>
          <w:p w14:paraId="3D44D06F" w14:textId="017C66A3" w:rsidR="009879C7" w:rsidRPr="00F93AF4" w:rsidRDefault="009879C7" w:rsidP="008A4489">
            <w:pPr>
              <w:jc w:val="center"/>
              <w:rPr>
                <w:rFonts w:asciiTheme="minorHAnsi" w:hAnsiTheme="minorHAnsi" w:cstheme="minorHAnsi"/>
                <w:b/>
                <w:lang w:val="nb-NO"/>
              </w:rPr>
            </w:pPr>
            <w:r w:rsidRPr="00F93AF4">
              <w:rPr>
                <w:rFonts w:asciiTheme="minorHAnsi" w:hAnsiTheme="minorHAnsi" w:cstheme="minorHAnsi"/>
                <w:b/>
                <w:lang w:val="nb-NO"/>
              </w:rPr>
              <w:t>A</w:t>
            </w:r>
          </w:p>
        </w:tc>
        <w:tc>
          <w:tcPr>
            <w:tcW w:w="767" w:type="pct"/>
          </w:tcPr>
          <w:p w14:paraId="13FD03D9" w14:textId="77777777" w:rsidR="009879C7" w:rsidRPr="009879C7" w:rsidRDefault="009879C7" w:rsidP="008A4489">
            <w:pPr>
              <w:rPr>
                <w:rFonts w:cstheme="minorHAnsi"/>
                <w:lang w:val="nb-NO"/>
              </w:rPr>
            </w:pPr>
          </w:p>
        </w:tc>
        <w:tc>
          <w:tcPr>
            <w:tcW w:w="1063" w:type="pct"/>
          </w:tcPr>
          <w:p w14:paraId="6C896748" w14:textId="77777777" w:rsidR="009879C7" w:rsidRPr="009879C7" w:rsidRDefault="009879C7" w:rsidP="008A4489">
            <w:pPr>
              <w:rPr>
                <w:rFonts w:cstheme="minorHAnsi"/>
                <w:lang w:val="nb-NO"/>
              </w:rPr>
            </w:pPr>
          </w:p>
        </w:tc>
      </w:tr>
      <w:tr w:rsidR="008A4489" w:rsidRPr="009879C7" w14:paraId="620A80F0" w14:textId="77777777" w:rsidTr="00D223AC">
        <w:tc>
          <w:tcPr>
            <w:tcW w:w="396" w:type="pct"/>
            <w:shd w:val="clear" w:color="auto" w:fill="F2F2F2" w:themeFill="background1" w:themeFillShade="F2"/>
          </w:tcPr>
          <w:p w14:paraId="4C8BB7EF" w14:textId="65CBC87B" w:rsidR="008A4489" w:rsidRPr="009879C7" w:rsidRDefault="008A4489" w:rsidP="008A44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6AC33A13" w14:textId="04DDE830" w:rsidR="008A4489" w:rsidRPr="002024C1" w:rsidRDefault="008A4489" w:rsidP="008A4489">
            <w:pPr>
              <w:rPr>
                <w:rFonts w:asciiTheme="minorHAnsi" w:hAnsiTheme="minorHAnsi" w:cstheme="minorHAnsi"/>
                <w:b/>
                <w:lang w:val="nb-NO"/>
              </w:rPr>
            </w:pPr>
            <w:r w:rsidRPr="002024C1">
              <w:rPr>
                <w:rFonts w:asciiTheme="minorHAnsi" w:hAnsiTheme="minorHAnsi" w:cstheme="minorHAnsi"/>
                <w:b/>
                <w:lang w:val="nb-NO"/>
              </w:rPr>
              <w:t>Miljø</w:t>
            </w:r>
          </w:p>
          <w:p w14:paraId="64014920" w14:textId="77777777" w:rsidR="002A42B5" w:rsidRPr="00BF38DC" w:rsidRDefault="002A42B5" w:rsidP="002A42B5">
            <w:pPr>
              <w:rPr>
                <w:rStyle w:val="ui-provider"/>
                <w:rFonts w:ascii="Calibri" w:hAnsi="Calibri" w:cs="Calibri"/>
                <w:lang w:val="nb-NO"/>
              </w:rPr>
            </w:pPr>
            <w:r w:rsidRPr="00BF38DC">
              <w:rPr>
                <w:rStyle w:val="ui-provider"/>
                <w:rFonts w:ascii="Calibri" w:hAnsi="Calibri" w:cs="Calibri"/>
                <w:lang w:val="nb-NO"/>
              </w:rPr>
              <w:t xml:space="preserve">Det er ønskelig at leverandør benytter kun nullutslippsteknologi (elektrisk, hydrogen mv.) for alle </w:t>
            </w:r>
            <w:proofErr w:type="spellStart"/>
            <w:r w:rsidRPr="00BF38DC">
              <w:rPr>
                <w:rStyle w:val="ui-provider"/>
                <w:rFonts w:ascii="Calibri" w:hAnsi="Calibri" w:cs="Calibri"/>
                <w:lang w:val="nb-NO"/>
              </w:rPr>
              <w:t>arbeidsbiler</w:t>
            </w:r>
            <w:proofErr w:type="spellEnd"/>
            <w:r w:rsidRPr="00BF38DC">
              <w:rPr>
                <w:rStyle w:val="ui-provider"/>
                <w:rFonts w:ascii="Calibri" w:hAnsi="Calibri" w:cs="Calibri"/>
                <w:lang w:val="nb-NO"/>
              </w:rPr>
              <w:t xml:space="preserve"> som skal benyttes ved utførelse av kontraktsarbeider, fra oppstart av avtale.</w:t>
            </w:r>
          </w:p>
          <w:p w14:paraId="4C8154E7" w14:textId="77777777" w:rsidR="0035224A" w:rsidRPr="002A42B5" w:rsidRDefault="0035224A" w:rsidP="0035224A">
            <w:pPr>
              <w:rPr>
                <w:rFonts w:asciiTheme="minorHAnsi" w:hAnsiTheme="minorHAnsi" w:cstheme="minorHAnsi"/>
              </w:rPr>
            </w:pPr>
          </w:p>
          <w:p w14:paraId="18A3062D" w14:textId="68BBC3EB" w:rsidR="0035224A" w:rsidRPr="00F733D4" w:rsidRDefault="0035224A" w:rsidP="0035224A">
            <w:pPr>
              <w:rPr>
                <w:rFonts w:asciiTheme="minorHAnsi" w:hAnsiTheme="minorHAnsi" w:cstheme="minorHAnsi"/>
                <w:lang w:val="nb-NO"/>
              </w:rPr>
            </w:pPr>
            <w:r w:rsidRPr="00F733D4">
              <w:rPr>
                <w:rFonts w:asciiTheme="minorHAnsi" w:hAnsiTheme="minorHAnsi" w:cstheme="minorHAnsi"/>
                <w:lang w:val="nb-NO"/>
              </w:rPr>
              <w:lastRenderedPageBreak/>
              <w:t xml:space="preserve">Leverandør </w:t>
            </w:r>
            <w:r w:rsidR="002A42B5">
              <w:rPr>
                <w:rFonts w:asciiTheme="minorHAnsi" w:hAnsiTheme="minorHAnsi" w:cstheme="minorHAnsi"/>
                <w:lang w:val="nb-NO"/>
              </w:rPr>
              <w:t>bør</w:t>
            </w:r>
            <w:r w:rsidRPr="00F733D4">
              <w:rPr>
                <w:rFonts w:asciiTheme="minorHAnsi" w:hAnsiTheme="minorHAnsi" w:cstheme="minorHAnsi"/>
                <w:lang w:val="nb-NO"/>
              </w:rPr>
              <w:t xml:space="preserve"> oppgi et forpliktende tidspunkt for når dette kan oppfylles. Dersom leverandør, etter at tidspunktet er passert, ikke benytter </w:t>
            </w:r>
            <w:proofErr w:type="spellStart"/>
            <w:r w:rsidRPr="00F733D4">
              <w:rPr>
                <w:rFonts w:asciiTheme="minorHAnsi" w:hAnsiTheme="minorHAnsi" w:cstheme="minorHAnsi"/>
                <w:lang w:val="nb-NO"/>
              </w:rPr>
              <w:t>arbeidsbiler</w:t>
            </w:r>
            <w:proofErr w:type="spellEnd"/>
            <w:r w:rsidRPr="00F733D4">
              <w:rPr>
                <w:rFonts w:asciiTheme="minorHAnsi" w:hAnsiTheme="minorHAnsi" w:cstheme="minorHAnsi"/>
                <w:lang w:val="nb-NO"/>
              </w:rPr>
              <w:t xml:space="preserve"> med kun nullutslippsteknologi, vil hvert oppmøte med feil bil sanksjoneres med </w:t>
            </w:r>
            <w:proofErr w:type="spellStart"/>
            <w:r w:rsidRPr="00F733D4">
              <w:rPr>
                <w:rFonts w:asciiTheme="minorHAnsi" w:hAnsiTheme="minorHAnsi" w:cstheme="minorHAnsi"/>
                <w:lang w:val="nb-NO"/>
              </w:rPr>
              <w:t>konvensjonalbot</w:t>
            </w:r>
            <w:proofErr w:type="spellEnd"/>
            <w:r w:rsidRPr="00F733D4">
              <w:rPr>
                <w:rFonts w:asciiTheme="minorHAnsi" w:hAnsiTheme="minorHAnsi" w:cstheme="minorHAnsi"/>
                <w:lang w:val="nb-NO"/>
              </w:rPr>
              <w:t xml:space="preserve"> pålydende 1000,-, tilsvarende som minimumsbeløpet i rammeavtalens pkt. 3.9.1.</w:t>
            </w:r>
          </w:p>
          <w:p w14:paraId="4130A12C" w14:textId="77777777" w:rsidR="0035224A" w:rsidRPr="00F733D4" w:rsidRDefault="0035224A" w:rsidP="0035224A">
            <w:pPr>
              <w:rPr>
                <w:rFonts w:asciiTheme="minorHAnsi" w:hAnsiTheme="minorHAnsi" w:cstheme="minorHAnsi"/>
                <w:lang w:val="nb-NO"/>
              </w:rPr>
            </w:pPr>
          </w:p>
          <w:p w14:paraId="01A3F100" w14:textId="6C145938" w:rsidR="0035224A" w:rsidRPr="00F733D4" w:rsidRDefault="0035224A" w:rsidP="0035224A">
            <w:pPr>
              <w:rPr>
                <w:rFonts w:asciiTheme="minorHAnsi" w:hAnsiTheme="minorHAnsi" w:cstheme="minorHAnsi"/>
                <w:lang w:val="nb-NO"/>
              </w:rPr>
            </w:pPr>
            <w:r w:rsidRPr="00F733D4">
              <w:rPr>
                <w:rFonts w:asciiTheme="minorHAnsi" w:hAnsiTheme="minorHAnsi" w:cstheme="minorHAnsi"/>
                <w:lang w:val="nb-NO"/>
              </w:rPr>
              <w:t>Bilbruk for det enkelte oppdrag skal dokumenteres i timelisten, se bilag</w:t>
            </w:r>
            <w:r w:rsidR="002A42B5">
              <w:rPr>
                <w:rFonts w:asciiTheme="minorHAnsi" w:hAnsiTheme="minorHAnsi" w:cstheme="minorHAnsi"/>
                <w:lang w:val="nb-NO"/>
              </w:rPr>
              <w:t xml:space="preserve">. </w:t>
            </w:r>
          </w:p>
          <w:p w14:paraId="09614294" w14:textId="77777777" w:rsidR="0035224A" w:rsidRPr="00F733D4" w:rsidRDefault="0035224A" w:rsidP="0035224A">
            <w:pPr>
              <w:rPr>
                <w:rFonts w:asciiTheme="minorHAnsi" w:hAnsiTheme="minorHAnsi" w:cstheme="minorHAnsi"/>
                <w:lang w:val="nb-NO"/>
              </w:rPr>
            </w:pPr>
          </w:p>
          <w:p w14:paraId="271C388C" w14:textId="7343D65F" w:rsidR="008A4489" w:rsidRPr="007D4217" w:rsidRDefault="0035224A" w:rsidP="0035224A">
            <w:pPr>
              <w:rPr>
                <w:rFonts w:asciiTheme="minorHAnsi" w:hAnsiTheme="minorHAnsi" w:cstheme="minorHAnsi"/>
                <w:highlight w:val="yellow"/>
                <w:lang w:val="nb-NO"/>
              </w:rPr>
            </w:pPr>
            <w:r w:rsidRPr="00F733D4">
              <w:rPr>
                <w:rFonts w:asciiTheme="minorHAnsi" w:hAnsiTheme="minorHAnsi" w:cstheme="minorHAnsi"/>
                <w:lang w:val="nb-NO"/>
              </w:rPr>
              <w:t>Gjentagende bruk av feil bil vil kunne medføre vesentlig mislighold av avtalen.</w:t>
            </w:r>
          </w:p>
        </w:tc>
        <w:tc>
          <w:tcPr>
            <w:tcW w:w="613" w:type="pct"/>
            <w:shd w:val="clear" w:color="auto" w:fill="F2F2F2" w:themeFill="background1" w:themeFillShade="F2"/>
          </w:tcPr>
          <w:p w14:paraId="6E2AD3FE" w14:textId="24638876" w:rsidR="008A4489" w:rsidRPr="007D4217" w:rsidRDefault="0035224A" w:rsidP="008A4489">
            <w:pPr>
              <w:rPr>
                <w:rFonts w:asciiTheme="minorHAnsi" w:hAnsiTheme="minorHAnsi" w:cstheme="minorHAnsi"/>
                <w:highlight w:val="yellow"/>
                <w:lang w:val="nb-NO"/>
              </w:rPr>
            </w:pPr>
            <w:r w:rsidRPr="0035224A">
              <w:rPr>
                <w:rFonts w:asciiTheme="minorHAnsi" w:hAnsiTheme="minorHAnsi" w:cstheme="minorHAnsi"/>
                <w:highlight w:val="yellow"/>
                <w:lang w:val="nb-NO"/>
              </w:rPr>
              <w:lastRenderedPageBreak/>
              <w:t>Oppgi tidspunkt (DD.MM.ÅÅÅÅ) for når kravet vil oppfylles</w:t>
            </w:r>
          </w:p>
        </w:tc>
        <w:tc>
          <w:tcPr>
            <w:tcW w:w="409" w:type="pct"/>
            <w:shd w:val="clear" w:color="auto" w:fill="F2F2F2" w:themeFill="background1" w:themeFillShade="F2"/>
          </w:tcPr>
          <w:p w14:paraId="06AC4ADE" w14:textId="6F63FAFA" w:rsidR="008A4489" w:rsidRPr="007F0107" w:rsidRDefault="00277698" w:rsidP="008A4489">
            <w:pPr>
              <w:jc w:val="center"/>
              <w:rPr>
                <w:rFonts w:asciiTheme="minorHAnsi" w:hAnsiTheme="minorHAnsi" w:cstheme="minorHAnsi"/>
                <w:b/>
                <w:bCs/>
                <w:highlight w:val="yellow"/>
                <w:lang w:val="nb-NO"/>
              </w:rPr>
            </w:pPr>
            <w:r w:rsidRPr="00824470">
              <w:rPr>
                <w:rFonts w:asciiTheme="minorHAnsi" w:hAnsiTheme="minorHAnsi" w:cstheme="minorHAnsi"/>
                <w:b/>
                <w:bCs/>
                <w:lang w:val="nb-NO"/>
              </w:rPr>
              <w:t>B</w:t>
            </w:r>
          </w:p>
        </w:tc>
        <w:tc>
          <w:tcPr>
            <w:tcW w:w="767" w:type="pct"/>
          </w:tcPr>
          <w:p w14:paraId="00B21BD8" w14:textId="6FC48A58" w:rsidR="008A4489" w:rsidRPr="007D4217" w:rsidRDefault="008A4489" w:rsidP="008A4489">
            <w:pPr>
              <w:rPr>
                <w:rFonts w:asciiTheme="minorHAnsi" w:hAnsiTheme="minorHAnsi" w:cstheme="minorHAnsi"/>
                <w:highlight w:val="yellow"/>
                <w:lang w:val="nb-NO"/>
              </w:rPr>
            </w:pPr>
          </w:p>
        </w:tc>
        <w:tc>
          <w:tcPr>
            <w:tcW w:w="1063" w:type="pct"/>
          </w:tcPr>
          <w:p w14:paraId="4BE2DDCC" w14:textId="77777777" w:rsidR="008A4489" w:rsidRPr="007D4217" w:rsidRDefault="008A4489" w:rsidP="008A4489">
            <w:pPr>
              <w:rPr>
                <w:rFonts w:asciiTheme="minorHAnsi" w:hAnsiTheme="minorHAnsi" w:cstheme="minorHAnsi"/>
                <w:highlight w:val="yellow"/>
                <w:lang w:val="nb-NO"/>
              </w:rPr>
            </w:pPr>
          </w:p>
        </w:tc>
      </w:tr>
      <w:tr w:rsidR="00743953" w:rsidRPr="009879C7" w14:paraId="48D45063" w14:textId="77777777" w:rsidTr="00D223AC">
        <w:tc>
          <w:tcPr>
            <w:tcW w:w="396" w:type="pct"/>
            <w:shd w:val="clear" w:color="auto" w:fill="F2F2F2" w:themeFill="background1" w:themeFillShade="F2"/>
          </w:tcPr>
          <w:p w14:paraId="1A294CF1" w14:textId="77777777" w:rsidR="00743953" w:rsidRPr="009879C7" w:rsidRDefault="00743953" w:rsidP="008A4489">
            <w:pPr>
              <w:pStyle w:val="Listeavsnitt"/>
              <w:numPr>
                <w:ilvl w:val="0"/>
                <w:numId w:val="2"/>
              </w:numPr>
              <w:rPr>
                <w:rFonts w:cstheme="minorHAnsi"/>
                <w:lang w:val="nb-NO"/>
              </w:rPr>
            </w:pPr>
          </w:p>
        </w:tc>
        <w:tc>
          <w:tcPr>
            <w:tcW w:w="1752" w:type="pct"/>
            <w:shd w:val="clear" w:color="auto" w:fill="F2F2F2" w:themeFill="background1" w:themeFillShade="F2"/>
          </w:tcPr>
          <w:p w14:paraId="2BD95F21" w14:textId="5E5A7AC6" w:rsidR="00743953" w:rsidRPr="00F93AF4" w:rsidRDefault="00743953" w:rsidP="008A4489">
            <w:pPr>
              <w:rPr>
                <w:rFonts w:asciiTheme="minorHAnsi" w:hAnsiTheme="minorHAnsi" w:cstheme="minorHAnsi"/>
                <w:bCs/>
                <w:lang w:val="nb-NO"/>
              </w:rPr>
            </w:pPr>
            <w:r w:rsidRPr="00F93AF4">
              <w:rPr>
                <w:rFonts w:asciiTheme="minorHAnsi" w:hAnsiTheme="minorHAnsi" w:cstheme="minorHAnsi"/>
                <w:b/>
                <w:lang w:val="nb-NO"/>
              </w:rPr>
              <w:t>Responstid – avrop</w:t>
            </w:r>
          </w:p>
          <w:p w14:paraId="7D6C0C4E" w14:textId="07BF3D6C" w:rsidR="00743953" w:rsidRPr="00F93AF4" w:rsidRDefault="00743953" w:rsidP="008A4489">
            <w:pPr>
              <w:rPr>
                <w:rFonts w:asciiTheme="minorHAnsi" w:hAnsiTheme="minorHAnsi" w:cstheme="minorHAnsi"/>
                <w:bCs/>
                <w:lang w:val="nb-NO"/>
              </w:rPr>
            </w:pPr>
            <w:r w:rsidRPr="00F93AF4">
              <w:rPr>
                <w:rFonts w:asciiTheme="minorHAnsi" w:hAnsiTheme="minorHAnsi" w:cstheme="minorHAnsi"/>
                <w:bCs/>
                <w:lang w:val="nb-NO"/>
              </w:rPr>
              <w:t xml:space="preserve">Ved avrop skal leverandør bekreftet eller avkrefte oppdraget innen </w:t>
            </w:r>
            <w:r w:rsidR="00F93AF4" w:rsidRPr="00F93AF4">
              <w:rPr>
                <w:rFonts w:asciiTheme="minorHAnsi" w:hAnsiTheme="minorHAnsi" w:cstheme="minorHAnsi"/>
                <w:bCs/>
                <w:lang w:val="nb-NO"/>
              </w:rPr>
              <w:t>é</w:t>
            </w:r>
            <w:r w:rsidR="00FB0355" w:rsidRPr="00F93AF4">
              <w:rPr>
                <w:rFonts w:asciiTheme="minorHAnsi" w:hAnsiTheme="minorHAnsi" w:cstheme="minorHAnsi"/>
                <w:bCs/>
                <w:lang w:val="nb-NO"/>
              </w:rPr>
              <w:t>n virkedag (7,5 arbeidstimer)</w:t>
            </w:r>
            <w:r w:rsidR="00F93AF4">
              <w:rPr>
                <w:rFonts w:asciiTheme="minorHAnsi" w:hAnsiTheme="minorHAnsi" w:cstheme="minorHAnsi"/>
                <w:bCs/>
                <w:lang w:val="nb-NO"/>
              </w:rPr>
              <w:t xml:space="preserve">, med mindre annet </w:t>
            </w:r>
            <w:proofErr w:type="gramStart"/>
            <w:r w:rsidR="00F93AF4">
              <w:rPr>
                <w:rFonts w:asciiTheme="minorHAnsi" w:hAnsiTheme="minorHAnsi" w:cstheme="minorHAnsi"/>
                <w:bCs/>
                <w:lang w:val="nb-NO"/>
              </w:rPr>
              <w:t>fremkommer</w:t>
            </w:r>
            <w:proofErr w:type="gramEnd"/>
            <w:r w:rsidR="00F93AF4">
              <w:rPr>
                <w:rFonts w:asciiTheme="minorHAnsi" w:hAnsiTheme="minorHAnsi" w:cstheme="minorHAnsi"/>
                <w:bCs/>
                <w:lang w:val="nb-NO"/>
              </w:rPr>
              <w:t xml:space="preserve"> av den aktuelle henvendelsen.</w:t>
            </w:r>
          </w:p>
          <w:p w14:paraId="4E6F6CF3" w14:textId="77777777" w:rsidR="00743953" w:rsidRPr="00F93AF4" w:rsidRDefault="00743953" w:rsidP="008A4489">
            <w:pPr>
              <w:rPr>
                <w:rFonts w:asciiTheme="minorHAnsi" w:hAnsiTheme="minorHAnsi" w:cstheme="minorHAnsi"/>
                <w:bCs/>
                <w:lang w:val="nb-NO"/>
              </w:rPr>
            </w:pPr>
          </w:p>
          <w:p w14:paraId="3D798454" w14:textId="273AD682" w:rsidR="00743953" w:rsidRPr="00F93AF4" w:rsidRDefault="00743953" w:rsidP="008A4489">
            <w:pPr>
              <w:rPr>
                <w:rFonts w:asciiTheme="minorHAnsi" w:hAnsiTheme="minorHAnsi" w:cstheme="minorHAnsi"/>
                <w:bCs/>
                <w:lang w:val="nb-NO"/>
              </w:rPr>
            </w:pPr>
            <w:r w:rsidRPr="00F93AF4">
              <w:rPr>
                <w:rFonts w:asciiTheme="minorHAnsi" w:hAnsiTheme="minorHAnsi" w:cstheme="minorHAnsi"/>
                <w:bCs/>
                <w:lang w:val="nb-NO"/>
              </w:rPr>
              <w:t>Dersom leverandør ikke besvarer avropet innen fristen over, går avropet videre nedover leverandørrangeringen.</w:t>
            </w:r>
          </w:p>
        </w:tc>
        <w:tc>
          <w:tcPr>
            <w:tcW w:w="613" w:type="pct"/>
            <w:shd w:val="clear" w:color="auto" w:fill="F2F2F2" w:themeFill="background1" w:themeFillShade="F2"/>
          </w:tcPr>
          <w:p w14:paraId="79D66EFE" w14:textId="0E7C50FD" w:rsidR="00743953" w:rsidRPr="00F93AF4" w:rsidRDefault="00743953" w:rsidP="008A4489">
            <w:pPr>
              <w:rPr>
                <w:rFonts w:asciiTheme="minorHAnsi" w:hAnsiTheme="minorHAnsi" w:cstheme="minorHAnsi"/>
                <w:lang w:val="nb-NO"/>
              </w:rPr>
            </w:pPr>
            <w:r w:rsidRPr="00F93AF4">
              <w:rPr>
                <w:rFonts w:asciiTheme="minorHAnsi" w:hAnsiTheme="minorHAnsi" w:cstheme="minorHAnsi"/>
                <w:lang w:val="nb-NO"/>
              </w:rPr>
              <w:t>Bekreftes</w:t>
            </w:r>
          </w:p>
        </w:tc>
        <w:tc>
          <w:tcPr>
            <w:tcW w:w="409" w:type="pct"/>
            <w:shd w:val="clear" w:color="auto" w:fill="F2F2F2" w:themeFill="background1" w:themeFillShade="F2"/>
          </w:tcPr>
          <w:p w14:paraId="326CF65E" w14:textId="523BA9F0" w:rsidR="00743953" w:rsidRPr="00F93AF4" w:rsidRDefault="00743953" w:rsidP="008A4489">
            <w:pPr>
              <w:jc w:val="center"/>
              <w:rPr>
                <w:rFonts w:asciiTheme="minorHAnsi" w:hAnsiTheme="minorHAnsi" w:cstheme="minorHAnsi"/>
                <w:b/>
                <w:lang w:val="nb-NO"/>
              </w:rPr>
            </w:pPr>
            <w:r w:rsidRPr="00F93AF4">
              <w:rPr>
                <w:rFonts w:asciiTheme="minorHAnsi" w:hAnsiTheme="minorHAnsi" w:cstheme="minorHAnsi"/>
                <w:b/>
                <w:lang w:val="nb-NO"/>
              </w:rPr>
              <w:t>A</w:t>
            </w:r>
          </w:p>
        </w:tc>
        <w:tc>
          <w:tcPr>
            <w:tcW w:w="767" w:type="pct"/>
          </w:tcPr>
          <w:p w14:paraId="193443CD" w14:textId="77777777" w:rsidR="00743953" w:rsidRPr="009879C7" w:rsidRDefault="00743953" w:rsidP="008A4489">
            <w:pPr>
              <w:rPr>
                <w:rFonts w:cstheme="minorHAnsi"/>
                <w:lang w:val="nb-NO"/>
              </w:rPr>
            </w:pPr>
          </w:p>
        </w:tc>
        <w:tc>
          <w:tcPr>
            <w:tcW w:w="1063" w:type="pct"/>
          </w:tcPr>
          <w:p w14:paraId="0519C62D" w14:textId="77777777" w:rsidR="00743953" w:rsidRPr="009879C7" w:rsidRDefault="00743953" w:rsidP="008A4489">
            <w:pPr>
              <w:rPr>
                <w:rFonts w:cstheme="minorHAnsi"/>
                <w:lang w:val="nb-NO"/>
              </w:rPr>
            </w:pPr>
          </w:p>
        </w:tc>
      </w:tr>
      <w:tr w:rsidR="008A4489" w:rsidRPr="009879C7" w14:paraId="12D276A2" w14:textId="77777777" w:rsidTr="00D223AC">
        <w:tc>
          <w:tcPr>
            <w:tcW w:w="396" w:type="pct"/>
            <w:shd w:val="clear" w:color="auto" w:fill="F2F2F2" w:themeFill="background1" w:themeFillShade="F2"/>
          </w:tcPr>
          <w:p w14:paraId="6D61EABE" w14:textId="77777777" w:rsidR="008A4489" w:rsidRPr="009879C7" w:rsidRDefault="008A4489" w:rsidP="008A4489">
            <w:pPr>
              <w:pStyle w:val="Listeavsnitt"/>
              <w:numPr>
                <w:ilvl w:val="0"/>
                <w:numId w:val="2"/>
              </w:numPr>
              <w:rPr>
                <w:rFonts w:asciiTheme="minorHAnsi" w:hAnsiTheme="minorHAnsi" w:cstheme="minorHAnsi"/>
                <w:lang w:val="nb-NO"/>
              </w:rPr>
            </w:pPr>
          </w:p>
        </w:tc>
        <w:tc>
          <w:tcPr>
            <w:tcW w:w="1752" w:type="pct"/>
            <w:shd w:val="clear" w:color="auto" w:fill="F2F2F2" w:themeFill="background1" w:themeFillShade="F2"/>
          </w:tcPr>
          <w:p w14:paraId="4A06545C" w14:textId="2556346A" w:rsidR="008A4489" w:rsidRPr="009879C7" w:rsidRDefault="008A4489" w:rsidP="008A4489">
            <w:pPr>
              <w:rPr>
                <w:rFonts w:asciiTheme="minorHAnsi" w:hAnsiTheme="minorHAnsi" w:cstheme="minorHAnsi"/>
                <w:b/>
                <w:lang w:val="nb-NO"/>
              </w:rPr>
            </w:pPr>
            <w:r w:rsidRPr="009879C7">
              <w:rPr>
                <w:rFonts w:asciiTheme="minorHAnsi" w:hAnsiTheme="minorHAnsi" w:cstheme="minorHAnsi"/>
                <w:b/>
                <w:lang w:val="nb-NO"/>
              </w:rPr>
              <w:t>Responstid –</w:t>
            </w:r>
            <w:r w:rsidR="00FB0355" w:rsidRPr="009879C7">
              <w:rPr>
                <w:rFonts w:asciiTheme="minorHAnsi" w:hAnsiTheme="minorHAnsi" w:cstheme="minorHAnsi"/>
                <w:b/>
                <w:lang w:val="nb-NO"/>
              </w:rPr>
              <w:t xml:space="preserve"> </w:t>
            </w:r>
            <w:r w:rsidRPr="009879C7">
              <w:rPr>
                <w:rFonts w:asciiTheme="minorHAnsi" w:hAnsiTheme="minorHAnsi" w:cstheme="minorHAnsi"/>
                <w:b/>
                <w:lang w:val="nb-NO"/>
              </w:rPr>
              <w:t>oppdrag</w:t>
            </w:r>
          </w:p>
          <w:p w14:paraId="607770A9" w14:textId="6009AEBD" w:rsidR="008A4489" w:rsidRPr="009879C7" w:rsidRDefault="000719D5" w:rsidP="00D223AC">
            <w:pPr>
              <w:ind w:left="-12"/>
              <w:rPr>
                <w:rFonts w:ascii="Calibri" w:hAnsi="Calibri" w:cs="Calibri"/>
                <w:lang w:val="nb-NO"/>
              </w:rPr>
            </w:pPr>
            <w:bookmarkStart w:id="16" w:name="_Hlk496088607"/>
            <w:r w:rsidRPr="009879C7">
              <w:rPr>
                <w:rFonts w:ascii="Calibri" w:hAnsi="Calibri" w:cs="Calibri"/>
                <w:lang w:val="nb-NO"/>
              </w:rPr>
              <w:t xml:space="preserve">Alle </w:t>
            </w:r>
            <w:r w:rsidRPr="009879C7">
              <w:rPr>
                <w:rFonts w:ascii="Calibri" w:hAnsi="Calibri" w:cs="Calibri"/>
                <w:bCs/>
                <w:lang w:val="nb-NO"/>
              </w:rPr>
              <w:t xml:space="preserve">oppdrag </w:t>
            </w:r>
            <w:r w:rsidRPr="009879C7">
              <w:rPr>
                <w:rFonts w:ascii="Calibri" w:hAnsi="Calibri" w:cs="Calibri"/>
                <w:lang w:val="nb-NO"/>
              </w:rPr>
              <w:t xml:space="preserve">skal behandles og igangsettes på arbeidsstedet innen to (2) arbeidsdager etter </w:t>
            </w:r>
            <w:r w:rsidRPr="009879C7">
              <w:rPr>
                <w:rFonts w:ascii="Calibri" w:hAnsi="Calibri" w:cs="Calibri"/>
                <w:lang w:val="nb-NO"/>
              </w:rPr>
              <w:lastRenderedPageBreak/>
              <w:t>bestilling</w:t>
            </w:r>
            <w:r w:rsidR="009879C7">
              <w:rPr>
                <w:rFonts w:ascii="Calibri" w:hAnsi="Calibri" w:cs="Calibri"/>
                <w:lang w:val="nb-NO"/>
              </w:rPr>
              <w:t xml:space="preserve"> er bekreftet</w:t>
            </w:r>
            <w:r w:rsidRPr="009879C7">
              <w:rPr>
                <w:rFonts w:ascii="Calibri" w:hAnsi="Calibri" w:cs="Calibri"/>
                <w:lang w:val="nb-NO"/>
              </w:rPr>
              <w:t>, med mindre annet er avtalt med oppdragsgiver</w:t>
            </w:r>
            <w:bookmarkEnd w:id="16"/>
            <w:r w:rsidR="00D223AC" w:rsidRPr="009879C7">
              <w:rPr>
                <w:rFonts w:ascii="Calibri" w:hAnsi="Calibri" w:cs="Calibri"/>
                <w:lang w:val="nb-NO"/>
              </w:rPr>
              <w:t xml:space="preserve"> eller </w:t>
            </w:r>
            <w:proofErr w:type="gramStart"/>
            <w:r w:rsidR="00D223AC" w:rsidRPr="009879C7">
              <w:rPr>
                <w:rFonts w:ascii="Calibri" w:hAnsi="Calibri" w:cs="Calibri"/>
                <w:lang w:val="nb-NO"/>
              </w:rPr>
              <w:t>fremkommer</w:t>
            </w:r>
            <w:proofErr w:type="gramEnd"/>
            <w:r w:rsidR="00D223AC" w:rsidRPr="009879C7">
              <w:rPr>
                <w:rFonts w:ascii="Calibri" w:hAnsi="Calibri" w:cs="Calibri"/>
                <w:lang w:val="nb-NO"/>
              </w:rPr>
              <w:t xml:space="preserve"> av det enkelte avrop.</w:t>
            </w:r>
          </w:p>
        </w:tc>
        <w:tc>
          <w:tcPr>
            <w:tcW w:w="613" w:type="pct"/>
            <w:shd w:val="clear" w:color="auto" w:fill="F2F2F2" w:themeFill="background1" w:themeFillShade="F2"/>
          </w:tcPr>
          <w:p w14:paraId="6129E420" w14:textId="28CFBFC7" w:rsidR="008A4489" w:rsidRPr="009879C7" w:rsidRDefault="008A4489" w:rsidP="008A4489">
            <w:pPr>
              <w:rPr>
                <w:rFonts w:asciiTheme="minorHAnsi" w:hAnsiTheme="minorHAnsi" w:cstheme="minorHAnsi"/>
                <w:lang w:val="nb-NO"/>
              </w:rPr>
            </w:pPr>
            <w:r w:rsidRPr="009879C7">
              <w:rPr>
                <w:rFonts w:asciiTheme="minorHAnsi" w:hAnsiTheme="minorHAnsi" w:cstheme="minorHAnsi"/>
                <w:lang w:val="nb-NO"/>
              </w:rPr>
              <w:lastRenderedPageBreak/>
              <w:t>Bekreftes</w:t>
            </w:r>
          </w:p>
        </w:tc>
        <w:tc>
          <w:tcPr>
            <w:tcW w:w="409" w:type="pct"/>
            <w:shd w:val="clear" w:color="auto" w:fill="F2F2F2" w:themeFill="background1" w:themeFillShade="F2"/>
          </w:tcPr>
          <w:p w14:paraId="1F218C93" w14:textId="25D66152" w:rsidR="008A4489" w:rsidRPr="009879C7" w:rsidRDefault="008A4489" w:rsidP="008A4489">
            <w:pPr>
              <w:jc w:val="center"/>
              <w:rPr>
                <w:rFonts w:asciiTheme="minorHAnsi" w:hAnsiTheme="minorHAnsi" w:cstheme="minorHAnsi"/>
                <w:b/>
                <w:lang w:val="nb-NO"/>
              </w:rPr>
            </w:pPr>
            <w:r w:rsidRPr="009879C7">
              <w:rPr>
                <w:rFonts w:asciiTheme="minorHAnsi" w:hAnsiTheme="minorHAnsi" w:cstheme="minorHAnsi"/>
                <w:b/>
                <w:lang w:val="nb-NO"/>
              </w:rPr>
              <w:t>A</w:t>
            </w:r>
          </w:p>
        </w:tc>
        <w:tc>
          <w:tcPr>
            <w:tcW w:w="767" w:type="pct"/>
          </w:tcPr>
          <w:p w14:paraId="651A9AEC" w14:textId="77777777" w:rsidR="008A4489" w:rsidRPr="009879C7" w:rsidRDefault="008A4489" w:rsidP="008A4489">
            <w:pPr>
              <w:rPr>
                <w:rFonts w:asciiTheme="minorHAnsi" w:hAnsiTheme="minorHAnsi" w:cstheme="minorHAnsi"/>
                <w:lang w:val="nb-NO"/>
              </w:rPr>
            </w:pPr>
          </w:p>
        </w:tc>
        <w:tc>
          <w:tcPr>
            <w:tcW w:w="1063" w:type="pct"/>
          </w:tcPr>
          <w:p w14:paraId="48B6406D" w14:textId="77777777" w:rsidR="008A4489" w:rsidRPr="009879C7" w:rsidRDefault="008A4489" w:rsidP="008A4489">
            <w:pPr>
              <w:rPr>
                <w:rFonts w:asciiTheme="minorHAnsi" w:hAnsiTheme="minorHAnsi" w:cstheme="minorHAnsi"/>
                <w:lang w:val="nb-NO"/>
              </w:rPr>
            </w:pPr>
          </w:p>
        </w:tc>
      </w:tr>
    </w:tbl>
    <w:p w14:paraId="6EBA800B" w14:textId="2CC05585" w:rsidR="00F25365" w:rsidRPr="00F93AF4" w:rsidRDefault="00F25365" w:rsidP="00F93AF4">
      <w:pPr>
        <w:pStyle w:val="Overskrift1"/>
      </w:pPr>
      <w:bookmarkStart w:id="17" w:name="_Toc228352432"/>
      <w:bookmarkStart w:id="18" w:name="_Toc289436417"/>
      <w:bookmarkStart w:id="19" w:name="_Toc432151280"/>
      <w:r w:rsidRPr="00F93AF4">
        <w:t>Bestilling</w:t>
      </w:r>
      <w:bookmarkEnd w:id="17"/>
    </w:p>
    <w:p w14:paraId="73B9CBA8" w14:textId="48560FB7" w:rsidR="00F25365" w:rsidRPr="009879C7" w:rsidRDefault="00F25365" w:rsidP="00F25365">
      <w:pPr>
        <w:rPr>
          <w:rFonts w:cstheme="minorHAnsi"/>
        </w:rPr>
      </w:pPr>
      <w:r w:rsidRPr="009879C7">
        <w:rPr>
          <w:rFonts w:cstheme="minorHAnsi"/>
        </w:rPr>
        <w:t>Ordinære vedlikeholds-/reparasjonsoppdrag vil bli bestilt av oppdragsgiver, som avrop på rammeavtale innen normal arbeidstid. Oppdragsgiver vil benytte kontaktinformasjonen opplyst her ovenfor.  Arbeider skal ikke igangsettes uten at arbeidsordre er tildelt.</w:t>
      </w:r>
      <w:r w:rsidR="009879C7">
        <w:rPr>
          <w:rFonts w:cstheme="minorHAnsi"/>
        </w:rPr>
        <w:t xml:space="preserve"> Ved avrop som skulle haste, kan </w:t>
      </w:r>
      <w:proofErr w:type="spellStart"/>
      <w:r w:rsidR="009879C7">
        <w:rPr>
          <w:rFonts w:cstheme="minorHAnsi"/>
        </w:rPr>
        <w:t>arbeidsordren</w:t>
      </w:r>
      <w:proofErr w:type="spellEnd"/>
      <w:r w:rsidR="009879C7">
        <w:rPr>
          <w:rFonts w:cstheme="minorHAnsi"/>
        </w:rPr>
        <w:t xml:space="preserve"> komme i ettertid, men alle øvrige relevante krav skal følges for gjennomføringen.</w:t>
      </w:r>
    </w:p>
    <w:p w14:paraId="1AAD7A33" w14:textId="697394F9" w:rsidR="00F25365" w:rsidRPr="009879C7" w:rsidRDefault="00F25365" w:rsidP="00F93AF4">
      <w:pPr>
        <w:pStyle w:val="Overskrift1"/>
      </w:pPr>
      <w:bookmarkStart w:id="20" w:name="_Toc228352433"/>
      <w:r w:rsidRPr="009879C7">
        <w:t>Avbestilling av oppdrag</w:t>
      </w:r>
      <w:bookmarkEnd w:id="20"/>
    </w:p>
    <w:p w14:paraId="0D1DB2DA" w14:textId="0C577D74" w:rsidR="00F25365" w:rsidRPr="009879C7" w:rsidRDefault="00F25365" w:rsidP="00F25365">
      <w:pPr>
        <w:rPr>
          <w:rFonts w:cstheme="minorHAnsi"/>
        </w:rPr>
      </w:pPr>
      <w:r w:rsidRPr="009879C7">
        <w:rPr>
          <w:rFonts w:cstheme="minorHAnsi"/>
        </w:rPr>
        <w:t>Oppdragsgiver kan avbestille oppdrag. Avbestilling skal gjøres skriftlig. Leverandøren har rett på honorar for arbeid som er utført før avbestilling har funnet sted.</w:t>
      </w:r>
    </w:p>
    <w:p w14:paraId="13747388" w14:textId="704E5732" w:rsidR="00F25365" w:rsidRPr="009879C7" w:rsidRDefault="00F25365" w:rsidP="00F93AF4">
      <w:pPr>
        <w:pStyle w:val="Overskrift1"/>
      </w:pPr>
      <w:bookmarkStart w:id="21" w:name="_Toc228352434"/>
      <w:r w:rsidRPr="009879C7">
        <w:t>Samarbeid og oppfølgingsmøter</w:t>
      </w:r>
      <w:bookmarkEnd w:id="21"/>
    </w:p>
    <w:p w14:paraId="509263B3" w14:textId="77777777" w:rsidR="00F25365" w:rsidRPr="009879C7" w:rsidRDefault="00F25365" w:rsidP="00F25365">
      <w:pPr>
        <w:autoSpaceDE w:val="0"/>
        <w:autoSpaceDN w:val="0"/>
        <w:adjustRightInd w:val="0"/>
        <w:spacing w:line="240" w:lineRule="auto"/>
        <w:rPr>
          <w:rFonts w:cstheme="minorHAnsi"/>
        </w:rPr>
      </w:pPr>
      <w:r w:rsidRPr="009879C7">
        <w:rPr>
          <w:rFonts w:cstheme="minorHAnsi"/>
        </w:rPr>
        <w:t>Dersom kommunen eller leverandørene har behov for det, skal det på kort varsel (minst 3 hverdagers varsel) kunne kalles inn til møter for å gjennomgå alle forhold rundt kontrakten. Dersom ikke særlige forhold krever det, settes maks antall møter til 3 pr år.</w:t>
      </w:r>
    </w:p>
    <w:p w14:paraId="521D3EE8" w14:textId="38F01DF8" w:rsidR="00054354" w:rsidRPr="009879C7" w:rsidRDefault="00054354" w:rsidP="00F93AF4">
      <w:pPr>
        <w:pStyle w:val="Overskrift1"/>
      </w:pPr>
      <w:bookmarkStart w:id="22" w:name="_Toc228352435"/>
      <w:r w:rsidRPr="009879C7">
        <w:t>Arbeidssted</w:t>
      </w:r>
      <w:bookmarkEnd w:id="22"/>
    </w:p>
    <w:p w14:paraId="0A383399" w14:textId="12885D29" w:rsidR="00054354" w:rsidRPr="009879C7" w:rsidRDefault="00054354" w:rsidP="00054354">
      <w:pPr>
        <w:rPr>
          <w:rFonts w:cstheme="minorHAnsi"/>
        </w:rPr>
      </w:pPr>
      <w:r w:rsidRPr="009879C7">
        <w:rPr>
          <w:rFonts w:cstheme="minorHAnsi"/>
        </w:rPr>
        <w:t xml:space="preserve">Fasiliteter som wc, pauserom ved aktuell eiendom kan disponeres av leverandøren etter avtale på hvert enkelt oppdrag. Lagring av materiell og verktøy på eiendommen i perioder når det ikke blir utført arbeid kan ikke </w:t>
      </w:r>
      <w:proofErr w:type="gramStart"/>
      <w:r w:rsidRPr="009879C7">
        <w:rPr>
          <w:rFonts w:cstheme="minorHAnsi"/>
        </w:rPr>
        <w:t>påregnes</w:t>
      </w:r>
      <w:proofErr w:type="gramEnd"/>
      <w:r w:rsidRPr="009879C7">
        <w:rPr>
          <w:rFonts w:cstheme="minorHAnsi"/>
        </w:rPr>
        <w:t xml:space="preserve">. Lagring av materiell og verktøy på eiendommen mens arbeid utføres, må avtales i forkant av hvert enkelt oppdrag. </w:t>
      </w:r>
    </w:p>
    <w:p w14:paraId="68FA189C" w14:textId="61EB15A6" w:rsidR="00CE7789" w:rsidRPr="009879C7" w:rsidRDefault="00CE7789" w:rsidP="00F93AF4">
      <w:pPr>
        <w:pStyle w:val="Overskrift1"/>
      </w:pPr>
      <w:bookmarkStart w:id="23" w:name="_Toc228352436"/>
      <w:r w:rsidRPr="009879C7">
        <w:t>Forhold på arbeidsplassen</w:t>
      </w:r>
      <w:bookmarkEnd w:id="18"/>
      <w:bookmarkEnd w:id="19"/>
      <w:bookmarkEnd w:id="23"/>
      <w:r w:rsidRPr="009879C7">
        <w:t xml:space="preserve"> </w:t>
      </w:r>
    </w:p>
    <w:p w14:paraId="57579E43" w14:textId="7EBEF057" w:rsidR="00054354" w:rsidRPr="009879C7" w:rsidRDefault="00054354" w:rsidP="00054354">
      <w:pPr>
        <w:rPr>
          <w:rFonts w:cstheme="minorHAnsi"/>
        </w:rPr>
      </w:pPr>
      <w:r w:rsidRPr="009879C7">
        <w:rPr>
          <w:rFonts w:cstheme="minorHAnsi"/>
        </w:rPr>
        <w:t>Begge parter skal overholde de lover, offentlige forskrifter, bransjenormer og evt. lokale normer som gjelder for deres arbeid og for forholdene på arbeidsplassen. Arbeidet skal planlegges slik at den daglige driften blir min</w:t>
      </w:r>
      <w:r w:rsidR="00B061FD" w:rsidRPr="009879C7">
        <w:rPr>
          <w:rFonts w:cstheme="minorHAnsi"/>
        </w:rPr>
        <w:t>st mulig berørt. Det er leverandør</w:t>
      </w:r>
      <w:r w:rsidRPr="009879C7">
        <w:rPr>
          <w:rFonts w:cstheme="minorHAnsi"/>
        </w:rPr>
        <w:t>s ansvar å sette seg inn i sikkerhetsopplegget på den enkelte enhet.</w:t>
      </w:r>
    </w:p>
    <w:p w14:paraId="575F6620" w14:textId="28A5BA5F" w:rsidR="00054354" w:rsidRPr="009879C7" w:rsidRDefault="00054354" w:rsidP="00054354">
      <w:pPr>
        <w:rPr>
          <w:rFonts w:cstheme="minorHAnsi"/>
        </w:rPr>
      </w:pPr>
      <w:r w:rsidRPr="009879C7">
        <w:rPr>
          <w:rFonts w:cstheme="minorHAnsi"/>
        </w:rPr>
        <w:lastRenderedPageBreak/>
        <w:t>Alle arbeider forutsettes gjennomført innenfor ordinær arbeidstid. Det kan i enkelte tilfeller være behov for arbeid utenom normal arbeidstid. All bruk av overt</w:t>
      </w:r>
      <w:r w:rsidR="00B061FD" w:rsidRPr="009879C7">
        <w:rPr>
          <w:rFonts w:cstheme="minorHAnsi"/>
        </w:rPr>
        <w:t>id skal avklares skriftlig med o</w:t>
      </w:r>
      <w:r w:rsidRPr="009879C7">
        <w:rPr>
          <w:rFonts w:cstheme="minorHAnsi"/>
        </w:rPr>
        <w:t>ppdragsgiver og følge arbeidstid i gjeldende tariff. Det er krav om responstid, og dette framkommer under beskrivelse av responstid.</w:t>
      </w:r>
    </w:p>
    <w:p w14:paraId="01DDC826" w14:textId="4619BA01" w:rsidR="00054354" w:rsidRPr="009879C7" w:rsidRDefault="00054354" w:rsidP="00054354">
      <w:pPr>
        <w:rPr>
          <w:rFonts w:cstheme="minorHAnsi"/>
        </w:rPr>
      </w:pPr>
      <w:r w:rsidRPr="009879C7">
        <w:rPr>
          <w:rFonts w:cstheme="minorHAnsi"/>
        </w:rPr>
        <w:t xml:space="preserve">Det er ønskelig at </w:t>
      </w:r>
      <w:r w:rsidR="00B061FD" w:rsidRPr="009879C7">
        <w:rPr>
          <w:rFonts w:cstheme="minorHAnsi"/>
        </w:rPr>
        <w:t>leverandør</w:t>
      </w:r>
      <w:r w:rsidRPr="009879C7">
        <w:rPr>
          <w:rFonts w:cstheme="minorHAnsi"/>
        </w:rPr>
        <w:t xml:space="preserve"> foreslår gode/bedre løsninger før og under utførelsen. Ansvarlig leder for arbeidet skal også følge opp, slik at han kan påse at det utføres med god kvalitet og gode detaljer. Før ferdigbefaring skal han gjennomgå arbeidet med tanke på å redusere mangler og feil til et minimum.</w:t>
      </w:r>
    </w:p>
    <w:p w14:paraId="71874ADC" w14:textId="43D65312" w:rsidR="00054354" w:rsidRPr="009879C7" w:rsidRDefault="00054354" w:rsidP="00054354">
      <w:pPr>
        <w:rPr>
          <w:rFonts w:cstheme="minorHAnsi"/>
        </w:rPr>
      </w:pPr>
      <w:r w:rsidRPr="009879C7">
        <w:rPr>
          <w:rFonts w:cstheme="minorHAnsi"/>
        </w:rPr>
        <w:t xml:space="preserve">Ved ferdigstillelse av større arbeider, skal </w:t>
      </w:r>
      <w:r w:rsidR="00B061FD" w:rsidRPr="009879C7">
        <w:rPr>
          <w:rFonts w:cstheme="minorHAnsi"/>
        </w:rPr>
        <w:t>leverandør</w:t>
      </w:r>
      <w:r w:rsidRPr="009879C7">
        <w:rPr>
          <w:rFonts w:cstheme="minorHAnsi"/>
        </w:rPr>
        <w:t xml:space="preserve"> kalle inn til ferdigbefaring.</w:t>
      </w:r>
    </w:p>
    <w:p w14:paraId="224B11E9" w14:textId="06CBB32E" w:rsidR="00CE7789" w:rsidRPr="009879C7" w:rsidRDefault="00CE7789" w:rsidP="00F93AF4">
      <w:pPr>
        <w:pStyle w:val="Overskrift1"/>
      </w:pPr>
      <w:bookmarkStart w:id="24" w:name="_Toc432151281"/>
      <w:bookmarkStart w:id="25" w:name="_Toc228352437"/>
      <w:r w:rsidRPr="009879C7">
        <w:t>Sikkerhet, helse og arbeidsmiljø</w:t>
      </w:r>
      <w:bookmarkEnd w:id="24"/>
      <w:bookmarkEnd w:id="25"/>
    </w:p>
    <w:p w14:paraId="4FA5B045" w14:textId="7097D282" w:rsidR="00054354" w:rsidRPr="009879C7" w:rsidRDefault="00054354" w:rsidP="00054354">
      <w:pPr>
        <w:rPr>
          <w:rFonts w:cstheme="minorHAnsi"/>
        </w:rPr>
      </w:pPr>
      <w:r w:rsidRPr="009879C7">
        <w:rPr>
          <w:rFonts w:cstheme="minorHAnsi"/>
        </w:rPr>
        <w:t>Byggherreforskriften tillegger byggherre et selvstendig og overordnet ansvar for at hensynet til sikkerhet, helse og arbeidsmiljø på bygge- eller anleggsplassen blir ivaretatt. Byggherren skal stille krav om at virksomhetene driver et systematisk helse-, miljø- og sikkerhetsarbeid i henhold til internkontrollforskriften. Entreprenør kan bli pålagt koordinatorroller ifm</w:t>
      </w:r>
      <w:r w:rsidR="00F93AF4">
        <w:rPr>
          <w:rFonts w:cstheme="minorHAnsi"/>
        </w:rPr>
        <w:t>.</w:t>
      </w:r>
      <w:r w:rsidRPr="009879C7">
        <w:rPr>
          <w:rFonts w:cstheme="minorHAnsi"/>
        </w:rPr>
        <w:t xml:space="preserve"> med SHA–arbeidet</w:t>
      </w:r>
    </w:p>
    <w:p w14:paraId="2FDE0486" w14:textId="1EC9938E" w:rsidR="00505D66" w:rsidRPr="009879C7" w:rsidRDefault="00505D66" w:rsidP="00054354">
      <w:pPr>
        <w:rPr>
          <w:rFonts w:cstheme="minorHAnsi"/>
        </w:rPr>
      </w:pPr>
      <w:r w:rsidRPr="009879C7">
        <w:rPr>
          <w:rFonts w:cstheme="minorHAnsi"/>
        </w:rPr>
        <w:t>Ved utførelse av oppdrag, må de som utfører arbeidet ha kunnskap og verneutstyr til å beskytte seg mot arbeidsoperasjoner som medfører støy, støv eller avgassing i henhold til produktdatablad og Arbeidstilsynets regler. Produktdatablad skal være tilgjengelig for produktene som brukes for alle brukere</w:t>
      </w:r>
      <w:r w:rsidR="006B4A14">
        <w:rPr>
          <w:rFonts w:cstheme="minorHAnsi"/>
        </w:rPr>
        <w:t>.</w:t>
      </w:r>
    </w:p>
    <w:p w14:paraId="2BDD1AE4" w14:textId="6DEC0510" w:rsidR="00CE7789" w:rsidRPr="009879C7" w:rsidRDefault="00CE7789" w:rsidP="00F93AF4">
      <w:pPr>
        <w:pStyle w:val="Overskrift1"/>
      </w:pPr>
      <w:bookmarkStart w:id="26" w:name="_Toc289436418"/>
      <w:bookmarkStart w:id="27" w:name="_Toc432151282"/>
      <w:bookmarkStart w:id="28" w:name="_Toc228352438"/>
      <w:r w:rsidRPr="009879C7">
        <w:t>Kontinuitet i arbeidet / stabilt personell</w:t>
      </w:r>
      <w:bookmarkEnd w:id="26"/>
      <w:bookmarkEnd w:id="27"/>
      <w:bookmarkEnd w:id="28"/>
      <w:r w:rsidRPr="009879C7">
        <w:t xml:space="preserve"> </w:t>
      </w:r>
    </w:p>
    <w:p w14:paraId="706BD533" w14:textId="5E50A986" w:rsidR="0067027F" w:rsidRPr="009879C7" w:rsidRDefault="00A64EDA" w:rsidP="00A64EDA">
      <w:pPr>
        <w:rPr>
          <w:rFonts w:cstheme="minorHAnsi"/>
        </w:rPr>
      </w:pPr>
      <w:r w:rsidRPr="009879C7">
        <w:rPr>
          <w:rFonts w:cstheme="minorHAnsi"/>
        </w:rPr>
        <w:t xml:space="preserve">Arbeidet forutsettes gjennomført kontinuerlig uten ugrunnet opphold. Ved gjentatte opphold forbeholder oppdragsgiver seg retten til å sette bort arbeidet til annen entreprenør hvor merkostnad dekkes av tjenesteyter som definert i kontrakt. Oppdragsgiver er avhengig av stabilt personell fra leverandør slik at montør/ lærling kan gjøre seg kjent på hvert bygg. </w:t>
      </w:r>
      <w:r w:rsidR="00603C9A" w:rsidRPr="009879C7">
        <w:rPr>
          <w:rFonts w:cstheme="minorHAnsi"/>
        </w:rPr>
        <w:t xml:space="preserve"> Leverandøren skal ikke benytte </w:t>
      </w:r>
      <w:r w:rsidRPr="009879C7">
        <w:rPr>
          <w:rFonts w:cstheme="minorHAnsi"/>
        </w:rPr>
        <w:t xml:space="preserve">nye fagarbeidere for </w:t>
      </w:r>
      <w:r w:rsidR="00726AA4" w:rsidRPr="009879C7">
        <w:rPr>
          <w:rFonts w:cstheme="minorHAnsi"/>
        </w:rPr>
        <w:t>hver ny bestilling</w:t>
      </w:r>
      <w:r w:rsidRPr="009879C7">
        <w:rPr>
          <w:rFonts w:cstheme="minorHAnsi"/>
        </w:rPr>
        <w:t xml:space="preserve"> av tjenester.</w:t>
      </w:r>
    </w:p>
    <w:p w14:paraId="600E028E" w14:textId="26747986" w:rsidR="00A64EDA" w:rsidRPr="009879C7" w:rsidRDefault="00A64EDA" w:rsidP="00F93AF4">
      <w:pPr>
        <w:pStyle w:val="Overskrift1"/>
      </w:pPr>
      <w:bookmarkStart w:id="29" w:name="_Toc228352439"/>
      <w:bookmarkStart w:id="30" w:name="_Toc432151297"/>
      <w:r w:rsidRPr="009879C7">
        <w:t>Politiattest</w:t>
      </w:r>
      <w:bookmarkEnd w:id="29"/>
    </w:p>
    <w:p w14:paraId="5D66D2CF" w14:textId="594C9462" w:rsidR="00A64EDA" w:rsidRPr="009879C7" w:rsidRDefault="00A64EDA" w:rsidP="00A64EDA">
      <w:pPr>
        <w:rPr>
          <w:rFonts w:cstheme="minorHAnsi"/>
        </w:rPr>
      </w:pPr>
      <w:r w:rsidRPr="009879C7">
        <w:rPr>
          <w:rFonts w:cstheme="minorHAnsi"/>
        </w:rPr>
        <w:t>Med bakgrunn i “</w:t>
      </w:r>
      <w:r w:rsidRPr="009879C7">
        <w:rPr>
          <w:rFonts w:cstheme="minorHAnsi"/>
          <w:i/>
        </w:rPr>
        <w:t xml:space="preserve">Lov om grunnskolen og den </w:t>
      </w:r>
      <w:proofErr w:type="spellStart"/>
      <w:r w:rsidRPr="009879C7">
        <w:rPr>
          <w:rFonts w:cstheme="minorHAnsi"/>
          <w:i/>
        </w:rPr>
        <w:t>vidaregåande</w:t>
      </w:r>
      <w:proofErr w:type="spellEnd"/>
      <w:r w:rsidRPr="009879C7">
        <w:rPr>
          <w:rFonts w:cstheme="minorHAnsi"/>
          <w:i/>
        </w:rPr>
        <w:t xml:space="preserve"> opplæringa</w:t>
      </w:r>
      <w:r w:rsidRPr="009879C7">
        <w:rPr>
          <w:rFonts w:cstheme="minorHAnsi"/>
        </w:rPr>
        <w:t>” (opplæringslova), § 1</w:t>
      </w:r>
      <w:r w:rsidR="00D40548">
        <w:rPr>
          <w:rFonts w:cstheme="minorHAnsi"/>
        </w:rPr>
        <w:t>7-11</w:t>
      </w:r>
      <w:r w:rsidRPr="009879C7">
        <w:rPr>
          <w:rFonts w:cstheme="minorHAnsi"/>
        </w:rPr>
        <w:t xml:space="preserve"> Politiattest, kan det kreves politiattest for personer som regelmessig oppholder seg i grunnskolen. Attesten skal vise om vedkommende er siktet, tiltalt eller dømt for seksuelle overgrep mot barn. Personer som er dømt for seksuelle overgrep mot barn kan ikke arbeide i skolen. Det samme gjelder barnehager.</w:t>
      </w:r>
    </w:p>
    <w:p w14:paraId="2A2A9527" w14:textId="224CA7F2" w:rsidR="00CE7789" w:rsidRPr="009879C7" w:rsidRDefault="00CE7789" w:rsidP="00F93AF4">
      <w:pPr>
        <w:pStyle w:val="Overskrift1"/>
      </w:pPr>
      <w:bookmarkStart w:id="31" w:name="_Toc228352440"/>
      <w:r w:rsidRPr="009879C7">
        <w:t>FDV-dokumentasjon</w:t>
      </w:r>
      <w:bookmarkEnd w:id="30"/>
      <w:bookmarkEnd w:id="31"/>
    </w:p>
    <w:p w14:paraId="056A5B60" w14:textId="078BA0F8" w:rsidR="00F434D4" w:rsidRPr="009879C7" w:rsidRDefault="00F434D4" w:rsidP="00F434D4">
      <w:pPr>
        <w:rPr>
          <w:rFonts w:ascii="Calibri" w:eastAsia="Calibri" w:hAnsi="Calibri" w:cs="Calibri"/>
        </w:rPr>
      </w:pPr>
      <w:bookmarkStart w:id="32" w:name="_Hlk39144887"/>
      <w:r w:rsidRPr="009879C7">
        <w:rPr>
          <w:rFonts w:ascii="Calibri" w:eastAsia="Calibri" w:hAnsi="Calibri" w:cs="Calibri"/>
        </w:rPr>
        <w:t xml:space="preserve">Det vil bli krevet at dokumentasjon for enkelte arbeider skal legges inn i kommunens </w:t>
      </w:r>
      <w:r w:rsidR="00726AA4">
        <w:rPr>
          <w:rFonts w:ascii="Calibri" w:eastAsia="Calibri" w:hAnsi="Calibri" w:cs="Calibri"/>
        </w:rPr>
        <w:t xml:space="preserve">til enhver tid gjendelden </w:t>
      </w:r>
      <w:r w:rsidRPr="009879C7">
        <w:rPr>
          <w:rFonts w:ascii="Calibri" w:eastAsia="Calibri" w:hAnsi="Calibri" w:cs="Calibri"/>
        </w:rPr>
        <w:t xml:space="preserve">drift og vedlikeholdssystem. utført oppdrag skal entreprenør kvittere ut og vedlegge dokumentasjon i </w:t>
      </w:r>
      <w:r w:rsidR="00726AA4">
        <w:rPr>
          <w:rFonts w:ascii="Calibri" w:eastAsia="Calibri" w:hAnsi="Calibri" w:cs="Calibri"/>
        </w:rPr>
        <w:t>drift og vedlikeholdssysteme</w:t>
      </w:r>
      <w:r w:rsidRPr="009879C7">
        <w:rPr>
          <w:rFonts w:ascii="Calibri" w:eastAsia="Calibri" w:hAnsi="Calibri" w:cs="Calibri"/>
        </w:rPr>
        <w:t xml:space="preserve">t senest innen 14 dager etter arbeid er utført. Entreprenøren skal ha </w:t>
      </w:r>
      <w:r w:rsidRPr="009879C7">
        <w:rPr>
          <w:rFonts w:ascii="Calibri" w:eastAsia="Calibri" w:hAnsi="Calibri" w:cs="Calibri"/>
        </w:rPr>
        <w:lastRenderedPageBreak/>
        <w:t xml:space="preserve">en fast kontakt i forhold til bestillinger/dokumentasjon i </w:t>
      </w:r>
      <w:r w:rsidR="00726AA4">
        <w:rPr>
          <w:rFonts w:ascii="Calibri" w:eastAsia="Calibri" w:hAnsi="Calibri" w:cs="Calibri"/>
        </w:rPr>
        <w:t>drift og vedlikeholdssystemet</w:t>
      </w:r>
      <w:r w:rsidR="00743953" w:rsidRPr="009879C7">
        <w:rPr>
          <w:rFonts w:ascii="Calibri" w:eastAsia="Calibri" w:hAnsi="Calibri" w:cs="Calibri"/>
        </w:rPr>
        <w:t>.</w:t>
      </w:r>
      <w:r w:rsidRPr="009879C7">
        <w:rPr>
          <w:rFonts w:ascii="Calibri" w:eastAsia="Calibri" w:hAnsi="Calibri" w:cs="Calibri"/>
        </w:rPr>
        <w:t xml:space="preserve"> Bestillinger som kommer via FDV</w:t>
      </w:r>
      <w:r w:rsidR="00726AA4">
        <w:rPr>
          <w:rFonts w:ascii="Calibri" w:eastAsia="Calibri" w:hAnsi="Calibri" w:cs="Calibri"/>
        </w:rPr>
        <w:t>-</w:t>
      </w:r>
      <w:r w:rsidRPr="009879C7">
        <w:rPr>
          <w:rFonts w:ascii="Calibri" w:eastAsia="Calibri" w:hAnsi="Calibri" w:cs="Calibri"/>
        </w:rPr>
        <w:t xml:space="preserve">systemet blir også varslet via e-post til entreprenørens kontaktperson. Arbeidet skal dokumenteres i FDV før faktura kan sendes og godkjennes. Leverandør </w:t>
      </w:r>
      <w:r w:rsidR="00726AA4">
        <w:rPr>
          <w:rFonts w:ascii="Calibri" w:eastAsia="Calibri" w:hAnsi="Calibri" w:cs="Calibri"/>
        </w:rPr>
        <w:t>er</w:t>
      </w:r>
      <w:r w:rsidRPr="009879C7">
        <w:rPr>
          <w:rFonts w:ascii="Calibri" w:eastAsia="Calibri" w:hAnsi="Calibri" w:cs="Calibri"/>
        </w:rPr>
        <w:t xml:space="preserve"> ansvarlig for kostnadsfri opplæring av egne ansatte i FDV-system. Kommunen vil tilrettelegge og bidra ved behov. Tilbudt timepris skal inkludere medgått tid til FDV-dokumentasjon. Ved gjentakende arbeidsordrer skal leverandøren bruke dokumentasjon fra som er tilgjengelig fra tidligere arbeidsordre.</w:t>
      </w:r>
    </w:p>
    <w:bookmarkEnd w:id="32"/>
    <w:p w14:paraId="63E62F2C" w14:textId="77777777" w:rsidR="00F434D4" w:rsidRPr="009879C7" w:rsidRDefault="00F434D4" w:rsidP="0067027F">
      <w:pPr>
        <w:rPr>
          <w:rFonts w:cstheme="minorHAnsi"/>
        </w:rPr>
      </w:pPr>
    </w:p>
    <w:p w14:paraId="4DF9B0DD" w14:textId="56E151C2" w:rsidR="00CE7789" w:rsidRPr="009879C7" w:rsidRDefault="00CE7789" w:rsidP="00F93AF4">
      <w:pPr>
        <w:pStyle w:val="Overskrift1"/>
      </w:pPr>
      <w:bookmarkStart w:id="33" w:name="_Toc228352441"/>
      <w:r w:rsidRPr="009879C7">
        <w:t xml:space="preserve">Arbeidsbeskrivelser for </w:t>
      </w:r>
      <w:r w:rsidR="007B0CB1" w:rsidRPr="009879C7">
        <w:t xml:space="preserve">alle </w:t>
      </w:r>
      <w:r w:rsidRPr="009879C7">
        <w:t xml:space="preserve">fag unntatt </w:t>
      </w:r>
      <w:r w:rsidR="005B5659" w:rsidRPr="009879C7">
        <w:t>anleggsfag</w:t>
      </w:r>
      <w:bookmarkEnd w:id="33"/>
    </w:p>
    <w:p w14:paraId="3E94C85C" w14:textId="37A75532" w:rsidR="00F761BF" w:rsidRPr="007E665F" w:rsidRDefault="00CE7789" w:rsidP="007E665F">
      <w:pPr>
        <w:rPr>
          <w:rFonts w:cstheme="minorHAnsi"/>
          <w:b/>
        </w:rPr>
        <w:sectPr w:rsidR="00F761BF" w:rsidRPr="007E665F" w:rsidSect="00D33ED4">
          <w:headerReference w:type="default" r:id="rId9"/>
          <w:footerReference w:type="default" r:id="rId10"/>
          <w:pgSz w:w="16838" w:h="11906" w:orient="landscape"/>
          <w:pgMar w:top="1417" w:right="1417" w:bottom="1417" w:left="1417" w:header="454" w:footer="567" w:gutter="0"/>
          <w:cols w:space="708"/>
          <w:docGrid w:linePitch="360"/>
        </w:sectPr>
      </w:pPr>
      <w:r w:rsidRPr="009879C7">
        <w:rPr>
          <w:rFonts w:cstheme="minorHAnsi"/>
        </w:rPr>
        <w:t xml:space="preserve">Norsk Standard 3420 </w:t>
      </w:r>
      <w:r w:rsidRPr="009879C7">
        <w:rPr>
          <w:rFonts w:cstheme="minorHAnsi"/>
          <w:i/>
        </w:rPr>
        <w:t>Beskrivelsestekster for bygg, anlegg og installasjoner</w:t>
      </w:r>
      <w:r w:rsidRPr="009879C7">
        <w:rPr>
          <w:rFonts w:cstheme="minorHAnsi"/>
        </w:rPr>
        <w:t xml:space="preserve"> skal normalt legges til grunn for utførelse og materialvalg. </w:t>
      </w:r>
    </w:p>
    <w:p w14:paraId="6C98B2DD" w14:textId="15938936" w:rsidR="00157570" w:rsidRPr="009879C7" w:rsidRDefault="00157570" w:rsidP="00054354">
      <w:pPr>
        <w:rPr>
          <w:rFonts w:cstheme="minorHAnsi"/>
        </w:rPr>
        <w:sectPr w:rsidR="00157570" w:rsidRPr="009879C7" w:rsidSect="00157570">
          <w:type w:val="continuous"/>
          <w:pgSz w:w="16838" w:h="11906" w:orient="landscape"/>
          <w:pgMar w:top="1417" w:right="1417" w:bottom="1417" w:left="1417" w:header="567" w:footer="567" w:gutter="0"/>
          <w:cols w:num="2" w:space="708"/>
          <w:docGrid w:linePitch="360"/>
        </w:sectPr>
      </w:pPr>
    </w:p>
    <w:p w14:paraId="581E624F" w14:textId="5B1B8635" w:rsidR="008D1CF8" w:rsidRPr="009879C7" w:rsidRDefault="008D1CF8" w:rsidP="00362AF2">
      <w:pPr>
        <w:rPr>
          <w:rFonts w:cstheme="minorHAnsi"/>
        </w:rPr>
      </w:pPr>
    </w:p>
    <w:sectPr w:rsidR="008D1CF8" w:rsidRPr="009879C7" w:rsidSect="00157570">
      <w:type w:val="continuous"/>
      <w:pgSz w:w="16838" w:h="11906" w:orient="landscape"/>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7A72D" w14:textId="77777777" w:rsidR="009B604D" w:rsidRDefault="009B604D" w:rsidP="002E5883">
      <w:pPr>
        <w:spacing w:after="0" w:line="240" w:lineRule="auto"/>
      </w:pPr>
      <w:r>
        <w:separator/>
      </w:r>
    </w:p>
    <w:p w14:paraId="76352D88" w14:textId="77777777" w:rsidR="009B604D" w:rsidRDefault="009B604D"/>
  </w:endnote>
  <w:endnote w:type="continuationSeparator" w:id="0">
    <w:p w14:paraId="0B93333D" w14:textId="77777777" w:rsidR="009B604D" w:rsidRDefault="009B604D" w:rsidP="002E5883">
      <w:pPr>
        <w:spacing w:after="0" w:line="240" w:lineRule="auto"/>
      </w:pPr>
      <w:r>
        <w:continuationSeparator/>
      </w:r>
    </w:p>
    <w:p w14:paraId="292160E3" w14:textId="77777777" w:rsidR="009B604D" w:rsidRDefault="009B6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7581069"/>
      <w:docPartObj>
        <w:docPartGallery w:val="Page Numbers (Bottom of Page)"/>
        <w:docPartUnique/>
      </w:docPartObj>
    </w:sdtPr>
    <w:sdtContent>
      <w:sdt>
        <w:sdtPr>
          <w:id w:val="-1769616900"/>
          <w:docPartObj>
            <w:docPartGallery w:val="Page Numbers (Top of Page)"/>
            <w:docPartUnique/>
          </w:docPartObj>
        </w:sdtPr>
        <w:sdtContent>
          <w:p w14:paraId="727BCB50" w14:textId="4860E967" w:rsidR="002825DD" w:rsidRDefault="002825DD">
            <w:pPr>
              <w:pStyle w:val="Bunntekst"/>
              <w:jc w:val="right"/>
            </w:pPr>
            <w:r>
              <w:t xml:space="preserve">Side </w:t>
            </w:r>
            <w:r>
              <w:rPr>
                <w:b/>
                <w:bCs/>
                <w:sz w:val="24"/>
                <w:szCs w:val="24"/>
              </w:rPr>
              <w:fldChar w:fldCharType="begin"/>
            </w:r>
            <w:r>
              <w:rPr>
                <w:b/>
                <w:bCs/>
              </w:rPr>
              <w:instrText xml:space="preserve"> PAGE </w:instrText>
            </w:r>
            <w:r>
              <w:rPr>
                <w:b/>
                <w:bCs/>
                <w:sz w:val="24"/>
                <w:szCs w:val="24"/>
              </w:rPr>
              <w:fldChar w:fldCharType="separate"/>
            </w:r>
            <w:r w:rsidR="00AA4EF3">
              <w:rPr>
                <w:b/>
                <w:bCs/>
                <w:noProof/>
              </w:rPr>
              <w:t>11</w:t>
            </w:r>
            <w:r>
              <w:rPr>
                <w:b/>
                <w:bCs/>
                <w:sz w:val="24"/>
                <w:szCs w:val="24"/>
              </w:rPr>
              <w:fldChar w:fldCharType="end"/>
            </w:r>
            <w:r>
              <w:t xml:space="preserve"> av </w:t>
            </w:r>
            <w:r>
              <w:rPr>
                <w:b/>
                <w:bCs/>
                <w:sz w:val="24"/>
                <w:szCs w:val="24"/>
              </w:rPr>
              <w:fldChar w:fldCharType="begin"/>
            </w:r>
            <w:r>
              <w:rPr>
                <w:b/>
                <w:bCs/>
              </w:rPr>
              <w:instrText xml:space="preserve"> NUMPAGES  </w:instrText>
            </w:r>
            <w:r>
              <w:rPr>
                <w:b/>
                <w:bCs/>
                <w:sz w:val="24"/>
                <w:szCs w:val="24"/>
              </w:rPr>
              <w:fldChar w:fldCharType="separate"/>
            </w:r>
            <w:r w:rsidR="00AA4EF3">
              <w:rPr>
                <w:b/>
                <w:bCs/>
                <w:noProof/>
              </w:rPr>
              <w:t>13</w:t>
            </w:r>
            <w:r>
              <w:rPr>
                <w:b/>
                <w:bCs/>
                <w:sz w:val="24"/>
                <w:szCs w:val="24"/>
              </w:rPr>
              <w:fldChar w:fldCharType="end"/>
            </w:r>
          </w:p>
        </w:sdtContent>
      </w:sdt>
    </w:sdtContent>
  </w:sdt>
  <w:p w14:paraId="470BA6D0" w14:textId="77777777" w:rsidR="002825DD" w:rsidRDefault="002825DD">
    <w:pPr>
      <w:pStyle w:val="Bunntekst"/>
    </w:pPr>
  </w:p>
  <w:p w14:paraId="5FAE4241" w14:textId="77777777" w:rsidR="002825DD" w:rsidRDefault="002825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1CC71" w14:textId="77777777" w:rsidR="009B604D" w:rsidRDefault="009B604D" w:rsidP="002E5883">
      <w:pPr>
        <w:spacing w:after="0" w:line="240" w:lineRule="auto"/>
      </w:pPr>
      <w:r>
        <w:separator/>
      </w:r>
    </w:p>
    <w:p w14:paraId="398CCB31" w14:textId="77777777" w:rsidR="009B604D" w:rsidRDefault="009B604D"/>
  </w:footnote>
  <w:footnote w:type="continuationSeparator" w:id="0">
    <w:p w14:paraId="0434B765" w14:textId="77777777" w:rsidR="009B604D" w:rsidRDefault="009B604D" w:rsidP="002E5883">
      <w:pPr>
        <w:spacing w:after="0" w:line="240" w:lineRule="auto"/>
      </w:pPr>
      <w:r>
        <w:continuationSeparator/>
      </w:r>
    </w:p>
    <w:p w14:paraId="756C5E80" w14:textId="77777777" w:rsidR="009B604D" w:rsidRDefault="009B60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C275" w14:textId="0682B56F" w:rsidR="002825DD" w:rsidRPr="006A013E" w:rsidRDefault="002825DD" w:rsidP="00054354">
    <w:pPr>
      <w:pStyle w:val="Topptekst"/>
      <w:pBdr>
        <w:bottom w:val="single" w:sz="4" w:space="1" w:color="auto"/>
      </w:pBdr>
      <w:tabs>
        <w:tab w:val="left" w:pos="3675"/>
      </w:tabs>
      <w:rPr>
        <w:rFonts w:cs="Arial"/>
        <w:sz w:val="18"/>
      </w:rPr>
    </w:pPr>
    <w:r>
      <w:rPr>
        <w:rFonts w:cs="Arial"/>
        <w:sz w:val="18"/>
      </w:rPr>
      <w:t>Bilag 1</w:t>
    </w:r>
    <w:r w:rsidR="001B4DE2">
      <w:rPr>
        <w:rFonts w:cs="Arial"/>
        <w:sz w:val="18"/>
      </w:rPr>
      <w:t xml:space="preserve"> – Oppdragsgivers kravspesifikasjon Tømrertjenester</w:t>
    </w:r>
  </w:p>
  <w:p w14:paraId="0C1ED933" w14:textId="77777777" w:rsidR="002825DD" w:rsidRDefault="002825DD"/>
  <w:p w14:paraId="4E2DFD59" w14:textId="77777777" w:rsidR="002825DD" w:rsidRDefault="002825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20350"/>
    <w:multiLevelType w:val="hybridMultilevel"/>
    <w:tmpl w:val="9A202B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87B01A1"/>
    <w:multiLevelType w:val="hybridMultilevel"/>
    <w:tmpl w:val="58DC7DB4"/>
    <w:lvl w:ilvl="0" w:tplc="13029222">
      <w:numFmt w:val="bullet"/>
      <w:lvlText w:val="•"/>
      <w:lvlJc w:val="left"/>
      <w:pPr>
        <w:ind w:left="1065" w:hanging="705"/>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D443E1"/>
    <w:multiLevelType w:val="hybridMultilevel"/>
    <w:tmpl w:val="8F820CF0"/>
    <w:lvl w:ilvl="0" w:tplc="52561D44">
      <w:numFmt w:val="bullet"/>
      <w:lvlText w:val="-"/>
      <w:lvlJc w:val="left"/>
      <w:pPr>
        <w:ind w:left="1068" w:hanging="708"/>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D03A8C"/>
    <w:multiLevelType w:val="hybridMultilevel"/>
    <w:tmpl w:val="BE20445C"/>
    <w:lvl w:ilvl="0" w:tplc="04140001">
      <w:start w:val="1"/>
      <w:numFmt w:val="bullet"/>
      <w:lvlText w:val=""/>
      <w:lvlJc w:val="left"/>
      <w:pPr>
        <w:ind w:left="708" w:hanging="360"/>
      </w:pPr>
      <w:rPr>
        <w:rFonts w:ascii="Symbol" w:hAnsi="Symbol" w:hint="default"/>
      </w:rPr>
    </w:lvl>
    <w:lvl w:ilvl="1" w:tplc="04140003" w:tentative="1">
      <w:start w:val="1"/>
      <w:numFmt w:val="bullet"/>
      <w:lvlText w:val="o"/>
      <w:lvlJc w:val="left"/>
      <w:pPr>
        <w:ind w:left="1428" w:hanging="360"/>
      </w:pPr>
      <w:rPr>
        <w:rFonts w:ascii="Courier New" w:hAnsi="Courier New" w:cs="Courier New" w:hint="default"/>
      </w:rPr>
    </w:lvl>
    <w:lvl w:ilvl="2" w:tplc="04140005" w:tentative="1">
      <w:start w:val="1"/>
      <w:numFmt w:val="bullet"/>
      <w:lvlText w:val=""/>
      <w:lvlJc w:val="left"/>
      <w:pPr>
        <w:ind w:left="2148" w:hanging="360"/>
      </w:pPr>
      <w:rPr>
        <w:rFonts w:ascii="Wingdings" w:hAnsi="Wingdings" w:hint="default"/>
      </w:rPr>
    </w:lvl>
    <w:lvl w:ilvl="3" w:tplc="04140001" w:tentative="1">
      <w:start w:val="1"/>
      <w:numFmt w:val="bullet"/>
      <w:lvlText w:val=""/>
      <w:lvlJc w:val="left"/>
      <w:pPr>
        <w:ind w:left="2868" w:hanging="360"/>
      </w:pPr>
      <w:rPr>
        <w:rFonts w:ascii="Symbol" w:hAnsi="Symbol" w:hint="default"/>
      </w:rPr>
    </w:lvl>
    <w:lvl w:ilvl="4" w:tplc="04140003" w:tentative="1">
      <w:start w:val="1"/>
      <w:numFmt w:val="bullet"/>
      <w:lvlText w:val="o"/>
      <w:lvlJc w:val="left"/>
      <w:pPr>
        <w:ind w:left="3588" w:hanging="360"/>
      </w:pPr>
      <w:rPr>
        <w:rFonts w:ascii="Courier New" w:hAnsi="Courier New" w:cs="Courier New" w:hint="default"/>
      </w:rPr>
    </w:lvl>
    <w:lvl w:ilvl="5" w:tplc="04140005" w:tentative="1">
      <w:start w:val="1"/>
      <w:numFmt w:val="bullet"/>
      <w:lvlText w:val=""/>
      <w:lvlJc w:val="left"/>
      <w:pPr>
        <w:ind w:left="4308" w:hanging="360"/>
      </w:pPr>
      <w:rPr>
        <w:rFonts w:ascii="Wingdings" w:hAnsi="Wingdings" w:hint="default"/>
      </w:rPr>
    </w:lvl>
    <w:lvl w:ilvl="6" w:tplc="04140001" w:tentative="1">
      <w:start w:val="1"/>
      <w:numFmt w:val="bullet"/>
      <w:lvlText w:val=""/>
      <w:lvlJc w:val="left"/>
      <w:pPr>
        <w:ind w:left="5028" w:hanging="360"/>
      </w:pPr>
      <w:rPr>
        <w:rFonts w:ascii="Symbol" w:hAnsi="Symbol" w:hint="default"/>
      </w:rPr>
    </w:lvl>
    <w:lvl w:ilvl="7" w:tplc="04140003" w:tentative="1">
      <w:start w:val="1"/>
      <w:numFmt w:val="bullet"/>
      <w:lvlText w:val="o"/>
      <w:lvlJc w:val="left"/>
      <w:pPr>
        <w:ind w:left="5748" w:hanging="360"/>
      </w:pPr>
      <w:rPr>
        <w:rFonts w:ascii="Courier New" w:hAnsi="Courier New" w:cs="Courier New" w:hint="default"/>
      </w:rPr>
    </w:lvl>
    <w:lvl w:ilvl="8" w:tplc="04140005" w:tentative="1">
      <w:start w:val="1"/>
      <w:numFmt w:val="bullet"/>
      <w:lvlText w:val=""/>
      <w:lvlJc w:val="left"/>
      <w:pPr>
        <w:ind w:left="6468" w:hanging="360"/>
      </w:pPr>
      <w:rPr>
        <w:rFonts w:ascii="Wingdings" w:hAnsi="Wingdings" w:hint="default"/>
      </w:rPr>
    </w:lvl>
  </w:abstractNum>
  <w:abstractNum w:abstractNumId="4" w15:restartNumberingAfterBreak="0">
    <w:nsid w:val="11DE2797"/>
    <w:multiLevelType w:val="hybridMultilevel"/>
    <w:tmpl w:val="EC18F5D0"/>
    <w:lvl w:ilvl="0" w:tplc="28EA00B2">
      <w:start w:val="70"/>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38A3D1F"/>
    <w:multiLevelType w:val="hybridMultilevel"/>
    <w:tmpl w:val="CDBAEEE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761020"/>
    <w:multiLevelType w:val="hybridMultilevel"/>
    <w:tmpl w:val="93860CA0"/>
    <w:lvl w:ilvl="0" w:tplc="1302922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9370C15"/>
    <w:multiLevelType w:val="hybridMultilevel"/>
    <w:tmpl w:val="5FDA8420"/>
    <w:lvl w:ilvl="0" w:tplc="28EA00B2">
      <w:start w:val="70"/>
      <w:numFmt w:val="bullet"/>
      <w:lvlText w:val="-"/>
      <w:lvlJc w:val="left"/>
      <w:pPr>
        <w:ind w:left="1065" w:hanging="705"/>
      </w:pPr>
      <w:rPr>
        <w:rFonts w:ascii="Times New Roman" w:eastAsia="Times New Roman" w:hAnsi="Times New Roman"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9A61EFA"/>
    <w:multiLevelType w:val="hybridMultilevel"/>
    <w:tmpl w:val="5A04A4F4"/>
    <w:lvl w:ilvl="0" w:tplc="B9AC7424">
      <w:start w:val="1"/>
      <w:numFmt w:val="decimal"/>
      <w:pStyle w:val="Overskrift1"/>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pStyle w:val="Overskrift3"/>
      <w:lvlText w:val="%3."/>
      <w:lvlJc w:val="right"/>
      <w:pPr>
        <w:ind w:left="2160" w:hanging="180"/>
      </w:pPr>
    </w:lvl>
    <w:lvl w:ilvl="3" w:tplc="0414000F" w:tentative="1">
      <w:start w:val="1"/>
      <w:numFmt w:val="decimal"/>
      <w:pStyle w:val="Overskrift4"/>
      <w:lvlText w:val="%4."/>
      <w:lvlJc w:val="left"/>
      <w:pPr>
        <w:ind w:left="2880" w:hanging="360"/>
      </w:pPr>
    </w:lvl>
    <w:lvl w:ilvl="4" w:tplc="04140019" w:tentative="1">
      <w:start w:val="1"/>
      <w:numFmt w:val="lowerLetter"/>
      <w:pStyle w:val="Overskrift5"/>
      <w:lvlText w:val="%5."/>
      <w:lvlJc w:val="left"/>
      <w:pPr>
        <w:ind w:left="3600" w:hanging="360"/>
      </w:pPr>
    </w:lvl>
    <w:lvl w:ilvl="5" w:tplc="0414001B" w:tentative="1">
      <w:start w:val="1"/>
      <w:numFmt w:val="lowerRoman"/>
      <w:pStyle w:val="Overskrift6"/>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A212BB6"/>
    <w:multiLevelType w:val="hybridMultilevel"/>
    <w:tmpl w:val="9E407A60"/>
    <w:lvl w:ilvl="0" w:tplc="12BE5B40">
      <w:start w:val="1"/>
      <w:numFmt w:val="decimal"/>
      <w:lvlText w:val="%1."/>
      <w:lvlJc w:val="left"/>
      <w:pPr>
        <w:ind w:left="360" w:hanging="360"/>
      </w:pPr>
      <w:rPr>
        <w:rFonts w:asciiTheme="minorHAnsi" w:hAnsiTheme="minorHAnsi" w:cstheme="minorHAnsi" w:hint="default"/>
      </w:rPr>
    </w:lvl>
    <w:lvl w:ilvl="1" w:tplc="2C3C627E">
      <w:start w:val="1"/>
      <w:numFmt w:val="decimal"/>
      <w:lvlText w:val="%2"/>
      <w:lvlJc w:val="left"/>
      <w:pPr>
        <w:ind w:left="1080" w:hanging="360"/>
      </w:pPr>
      <w:rPr>
        <w:rFonts w:hint="default"/>
      </w:rPr>
    </w:lvl>
    <w:lvl w:ilvl="2" w:tplc="0814001B" w:tentative="1">
      <w:start w:val="1"/>
      <w:numFmt w:val="lowerRoman"/>
      <w:lvlText w:val="%3."/>
      <w:lvlJc w:val="right"/>
      <w:pPr>
        <w:ind w:left="1800" w:hanging="180"/>
      </w:pPr>
    </w:lvl>
    <w:lvl w:ilvl="3" w:tplc="0814000F" w:tentative="1">
      <w:start w:val="1"/>
      <w:numFmt w:val="decimal"/>
      <w:lvlText w:val="%4."/>
      <w:lvlJc w:val="left"/>
      <w:pPr>
        <w:ind w:left="2520" w:hanging="360"/>
      </w:pPr>
    </w:lvl>
    <w:lvl w:ilvl="4" w:tplc="08140019" w:tentative="1">
      <w:start w:val="1"/>
      <w:numFmt w:val="lowerLetter"/>
      <w:lvlText w:val="%5."/>
      <w:lvlJc w:val="left"/>
      <w:pPr>
        <w:ind w:left="3240" w:hanging="360"/>
      </w:pPr>
    </w:lvl>
    <w:lvl w:ilvl="5" w:tplc="0814001B" w:tentative="1">
      <w:start w:val="1"/>
      <w:numFmt w:val="lowerRoman"/>
      <w:lvlText w:val="%6."/>
      <w:lvlJc w:val="right"/>
      <w:pPr>
        <w:ind w:left="3960" w:hanging="180"/>
      </w:pPr>
    </w:lvl>
    <w:lvl w:ilvl="6" w:tplc="0814000F" w:tentative="1">
      <w:start w:val="1"/>
      <w:numFmt w:val="decimal"/>
      <w:lvlText w:val="%7."/>
      <w:lvlJc w:val="left"/>
      <w:pPr>
        <w:ind w:left="4680" w:hanging="360"/>
      </w:pPr>
    </w:lvl>
    <w:lvl w:ilvl="7" w:tplc="08140019" w:tentative="1">
      <w:start w:val="1"/>
      <w:numFmt w:val="lowerLetter"/>
      <w:lvlText w:val="%8."/>
      <w:lvlJc w:val="left"/>
      <w:pPr>
        <w:ind w:left="5400" w:hanging="360"/>
      </w:pPr>
    </w:lvl>
    <w:lvl w:ilvl="8" w:tplc="0814001B" w:tentative="1">
      <w:start w:val="1"/>
      <w:numFmt w:val="lowerRoman"/>
      <w:lvlText w:val="%9."/>
      <w:lvlJc w:val="right"/>
      <w:pPr>
        <w:ind w:left="6120" w:hanging="180"/>
      </w:pPr>
    </w:lvl>
  </w:abstractNum>
  <w:abstractNum w:abstractNumId="10" w15:restartNumberingAfterBreak="0">
    <w:nsid w:val="1A711658"/>
    <w:multiLevelType w:val="hybridMultilevel"/>
    <w:tmpl w:val="8444CEA2"/>
    <w:lvl w:ilvl="0" w:tplc="6F823814">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0CC6A43"/>
    <w:multiLevelType w:val="multilevel"/>
    <w:tmpl w:val="A3A446C6"/>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5D22CAF"/>
    <w:multiLevelType w:val="multilevel"/>
    <w:tmpl w:val="545259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D8F138C"/>
    <w:multiLevelType w:val="hybridMultilevel"/>
    <w:tmpl w:val="0F8EF84C"/>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5070C24"/>
    <w:multiLevelType w:val="hybridMultilevel"/>
    <w:tmpl w:val="EDBAA99C"/>
    <w:lvl w:ilvl="0" w:tplc="13029222">
      <w:numFmt w:val="bullet"/>
      <w:lvlText w:val="•"/>
      <w:lvlJc w:val="left"/>
      <w:pPr>
        <w:ind w:left="1080" w:hanging="360"/>
      </w:pPr>
      <w:rPr>
        <w:rFonts w:ascii="Calibri" w:eastAsiaTheme="minorHAnsi" w:hAnsi="Calibri"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5" w15:restartNumberingAfterBreak="0">
    <w:nsid w:val="362E2F9F"/>
    <w:multiLevelType w:val="hybridMultilevel"/>
    <w:tmpl w:val="3CF87E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E7F5463"/>
    <w:multiLevelType w:val="hybridMultilevel"/>
    <w:tmpl w:val="48741AE4"/>
    <w:lvl w:ilvl="0" w:tplc="13029222">
      <w:numFmt w:val="bullet"/>
      <w:lvlText w:val="•"/>
      <w:lvlJc w:val="left"/>
      <w:pPr>
        <w:ind w:left="1065" w:hanging="705"/>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52027F4"/>
    <w:multiLevelType w:val="hybridMultilevel"/>
    <w:tmpl w:val="DAF69CA4"/>
    <w:lvl w:ilvl="0" w:tplc="13029222">
      <w:numFmt w:val="bullet"/>
      <w:lvlText w:val="•"/>
      <w:lvlJc w:val="left"/>
      <w:pPr>
        <w:ind w:left="1080" w:hanging="360"/>
      </w:pPr>
      <w:rPr>
        <w:rFonts w:ascii="Calibri" w:eastAsiaTheme="minorHAnsi" w:hAnsi="Calibri" w:cstheme="minorBid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8" w15:restartNumberingAfterBreak="0">
    <w:nsid w:val="46E75908"/>
    <w:multiLevelType w:val="hybridMultilevel"/>
    <w:tmpl w:val="055AB1BC"/>
    <w:lvl w:ilvl="0" w:tplc="52561D44">
      <w:numFmt w:val="bullet"/>
      <w:lvlText w:val="-"/>
      <w:lvlJc w:val="left"/>
      <w:pPr>
        <w:ind w:left="1068" w:hanging="708"/>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DF62D3A"/>
    <w:multiLevelType w:val="hybridMultilevel"/>
    <w:tmpl w:val="B64E4502"/>
    <w:lvl w:ilvl="0" w:tplc="13029222">
      <w:numFmt w:val="bullet"/>
      <w:lvlText w:val="•"/>
      <w:lvlJc w:val="left"/>
      <w:pPr>
        <w:ind w:left="1065" w:hanging="705"/>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B307DD3"/>
    <w:multiLevelType w:val="hybridMultilevel"/>
    <w:tmpl w:val="B8089A06"/>
    <w:lvl w:ilvl="0" w:tplc="13029222">
      <w:numFmt w:val="bullet"/>
      <w:lvlText w:val="•"/>
      <w:lvlJc w:val="left"/>
      <w:pPr>
        <w:ind w:left="1065" w:hanging="705"/>
      </w:pPr>
      <w:rPr>
        <w:rFonts w:ascii="Calibri" w:eastAsiaTheme="minorHAnsi" w:hAnsi="Calibri"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4F515F"/>
    <w:multiLevelType w:val="hybridMultilevel"/>
    <w:tmpl w:val="506218B6"/>
    <w:lvl w:ilvl="0" w:tplc="631CC898">
      <w:start w:val="1"/>
      <w:numFmt w:val="decimal"/>
      <w:lvlText w:val="%1."/>
      <w:lvlJc w:val="left"/>
      <w:pPr>
        <w:ind w:left="720" w:hanging="360"/>
      </w:pPr>
      <w:rPr>
        <w:rFonts w:hint="default"/>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622D243D"/>
    <w:multiLevelType w:val="hybridMultilevel"/>
    <w:tmpl w:val="D3C490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096A1A"/>
    <w:multiLevelType w:val="hybridMultilevel"/>
    <w:tmpl w:val="C1102E80"/>
    <w:lvl w:ilvl="0" w:tplc="3EDE1FD6">
      <w:start w:val="1"/>
      <w:numFmt w:val="bullet"/>
      <w:lvlText w:val="•"/>
      <w:lvlJc w:val="left"/>
      <w:pPr>
        <w:ind w:left="360" w:firstLine="0"/>
      </w:pPr>
      <w:rPr>
        <w:rFonts w:asciiTheme="minorHAnsi" w:eastAsiaTheme="minorHAnsi" w:hAnsiTheme="minorHAns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0553251"/>
    <w:multiLevelType w:val="hybridMultilevel"/>
    <w:tmpl w:val="FB822D80"/>
    <w:lvl w:ilvl="0" w:tplc="04140001">
      <w:start w:val="1"/>
      <w:numFmt w:val="bullet"/>
      <w:lvlText w:val=""/>
      <w:lvlJc w:val="left"/>
      <w:pPr>
        <w:ind w:left="708" w:hanging="360"/>
      </w:pPr>
      <w:rPr>
        <w:rFonts w:ascii="Symbol" w:hAnsi="Symbol" w:hint="default"/>
      </w:rPr>
    </w:lvl>
    <w:lvl w:ilvl="1" w:tplc="04140003" w:tentative="1">
      <w:start w:val="1"/>
      <w:numFmt w:val="bullet"/>
      <w:lvlText w:val="o"/>
      <w:lvlJc w:val="left"/>
      <w:pPr>
        <w:ind w:left="1428" w:hanging="360"/>
      </w:pPr>
      <w:rPr>
        <w:rFonts w:ascii="Courier New" w:hAnsi="Courier New" w:cs="Courier New" w:hint="default"/>
      </w:rPr>
    </w:lvl>
    <w:lvl w:ilvl="2" w:tplc="04140005" w:tentative="1">
      <w:start w:val="1"/>
      <w:numFmt w:val="bullet"/>
      <w:lvlText w:val=""/>
      <w:lvlJc w:val="left"/>
      <w:pPr>
        <w:ind w:left="2148" w:hanging="360"/>
      </w:pPr>
      <w:rPr>
        <w:rFonts w:ascii="Wingdings" w:hAnsi="Wingdings" w:hint="default"/>
      </w:rPr>
    </w:lvl>
    <w:lvl w:ilvl="3" w:tplc="04140001" w:tentative="1">
      <w:start w:val="1"/>
      <w:numFmt w:val="bullet"/>
      <w:lvlText w:val=""/>
      <w:lvlJc w:val="left"/>
      <w:pPr>
        <w:ind w:left="2868" w:hanging="360"/>
      </w:pPr>
      <w:rPr>
        <w:rFonts w:ascii="Symbol" w:hAnsi="Symbol" w:hint="default"/>
      </w:rPr>
    </w:lvl>
    <w:lvl w:ilvl="4" w:tplc="04140003" w:tentative="1">
      <w:start w:val="1"/>
      <w:numFmt w:val="bullet"/>
      <w:lvlText w:val="o"/>
      <w:lvlJc w:val="left"/>
      <w:pPr>
        <w:ind w:left="3588" w:hanging="360"/>
      </w:pPr>
      <w:rPr>
        <w:rFonts w:ascii="Courier New" w:hAnsi="Courier New" w:cs="Courier New" w:hint="default"/>
      </w:rPr>
    </w:lvl>
    <w:lvl w:ilvl="5" w:tplc="04140005" w:tentative="1">
      <w:start w:val="1"/>
      <w:numFmt w:val="bullet"/>
      <w:lvlText w:val=""/>
      <w:lvlJc w:val="left"/>
      <w:pPr>
        <w:ind w:left="4308" w:hanging="360"/>
      </w:pPr>
      <w:rPr>
        <w:rFonts w:ascii="Wingdings" w:hAnsi="Wingdings" w:hint="default"/>
      </w:rPr>
    </w:lvl>
    <w:lvl w:ilvl="6" w:tplc="04140001" w:tentative="1">
      <w:start w:val="1"/>
      <w:numFmt w:val="bullet"/>
      <w:lvlText w:val=""/>
      <w:lvlJc w:val="left"/>
      <w:pPr>
        <w:ind w:left="5028" w:hanging="360"/>
      </w:pPr>
      <w:rPr>
        <w:rFonts w:ascii="Symbol" w:hAnsi="Symbol" w:hint="default"/>
      </w:rPr>
    </w:lvl>
    <w:lvl w:ilvl="7" w:tplc="04140003" w:tentative="1">
      <w:start w:val="1"/>
      <w:numFmt w:val="bullet"/>
      <w:lvlText w:val="o"/>
      <w:lvlJc w:val="left"/>
      <w:pPr>
        <w:ind w:left="5748" w:hanging="360"/>
      </w:pPr>
      <w:rPr>
        <w:rFonts w:ascii="Courier New" w:hAnsi="Courier New" w:cs="Courier New" w:hint="default"/>
      </w:rPr>
    </w:lvl>
    <w:lvl w:ilvl="8" w:tplc="04140005" w:tentative="1">
      <w:start w:val="1"/>
      <w:numFmt w:val="bullet"/>
      <w:lvlText w:val=""/>
      <w:lvlJc w:val="left"/>
      <w:pPr>
        <w:ind w:left="6468" w:hanging="360"/>
      </w:pPr>
      <w:rPr>
        <w:rFonts w:ascii="Wingdings" w:hAnsi="Wingdings" w:hint="default"/>
      </w:rPr>
    </w:lvl>
  </w:abstractNum>
  <w:abstractNum w:abstractNumId="25" w15:restartNumberingAfterBreak="0">
    <w:nsid w:val="71080F85"/>
    <w:multiLevelType w:val="hybridMultilevel"/>
    <w:tmpl w:val="29EC8D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6114435"/>
    <w:multiLevelType w:val="hybridMultilevel"/>
    <w:tmpl w:val="D2FA6346"/>
    <w:lvl w:ilvl="0" w:tplc="52561D44">
      <w:numFmt w:val="bullet"/>
      <w:lvlText w:val="-"/>
      <w:lvlJc w:val="left"/>
      <w:pPr>
        <w:ind w:left="1068" w:hanging="708"/>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6DD402F"/>
    <w:multiLevelType w:val="hybridMultilevel"/>
    <w:tmpl w:val="003A30E2"/>
    <w:lvl w:ilvl="0" w:tplc="13029222">
      <w:numFmt w:val="bullet"/>
      <w:lvlText w:val="•"/>
      <w:lvlJc w:val="left"/>
      <w:pPr>
        <w:ind w:left="1065" w:hanging="705"/>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9AF0F60"/>
    <w:multiLevelType w:val="hybridMultilevel"/>
    <w:tmpl w:val="D8E2F5A8"/>
    <w:lvl w:ilvl="0" w:tplc="7862D1A2">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7B4E4212"/>
    <w:multiLevelType w:val="hybridMultilevel"/>
    <w:tmpl w:val="037E7C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C4C31F4"/>
    <w:multiLevelType w:val="multilevel"/>
    <w:tmpl w:val="6122BF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CDD05AA"/>
    <w:multiLevelType w:val="hybridMultilevel"/>
    <w:tmpl w:val="DB4EF76E"/>
    <w:lvl w:ilvl="0" w:tplc="04140001">
      <w:start w:val="1"/>
      <w:numFmt w:val="bullet"/>
      <w:lvlText w:val=""/>
      <w:lvlJc w:val="left"/>
      <w:pPr>
        <w:ind w:left="1410" w:hanging="705"/>
      </w:pPr>
      <w:rPr>
        <w:rFonts w:ascii="Symbol" w:hAnsi="Symbol" w:hint="default"/>
      </w:rPr>
    </w:lvl>
    <w:lvl w:ilvl="1" w:tplc="04140003">
      <w:start w:val="1"/>
      <w:numFmt w:val="bullet"/>
      <w:lvlText w:val="o"/>
      <w:lvlJc w:val="left"/>
      <w:pPr>
        <w:ind w:left="1785" w:hanging="360"/>
      </w:pPr>
      <w:rPr>
        <w:rFonts w:ascii="Courier New" w:hAnsi="Courier New" w:cs="Courier New" w:hint="default"/>
      </w:rPr>
    </w:lvl>
    <w:lvl w:ilvl="2" w:tplc="04140005" w:tentative="1">
      <w:start w:val="1"/>
      <w:numFmt w:val="bullet"/>
      <w:lvlText w:val=""/>
      <w:lvlJc w:val="left"/>
      <w:pPr>
        <w:ind w:left="2505" w:hanging="360"/>
      </w:pPr>
      <w:rPr>
        <w:rFonts w:ascii="Wingdings" w:hAnsi="Wingdings" w:hint="default"/>
      </w:rPr>
    </w:lvl>
    <w:lvl w:ilvl="3" w:tplc="04140001" w:tentative="1">
      <w:start w:val="1"/>
      <w:numFmt w:val="bullet"/>
      <w:lvlText w:val=""/>
      <w:lvlJc w:val="left"/>
      <w:pPr>
        <w:ind w:left="3225" w:hanging="360"/>
      </w:pPr>
      <w:rPr>
        <w:rFonts w:ascii="Symbol" w:hAnsi="Symbol" w:hint="default"/>
      </w:rPr>
    </w:lvl>
    <w:lvl w:ilvl="4" w:tplc="04140003" w:tentative="1">
      <w:start w:val="1"/>
      <w:numFmt w:val="bullet"/>
      <w:lvlText w:val="o"/>
      <w:lvlJc w:val="left"/>
      <w:pPr>
        <w:ind w:left="3945" w:hanging="360"/>
      </w:pPr>
      <w:rPr>
        <w:rFonts w:ascii="Courier New" w:hAnsi="Courier New" w:cs="Courier New" w:hint="default"/>
      </w:rPr>
    </w:lvl>
    <w:lvl w:ilvl="5" w:tplc="04140005" w:tentative="1">
      <w:start w:val="1"/>
      <w:numFmt w:val="bullet"/>
      <w:lvlText w:val=""/>
      <w:lvlJc w:val="left"/>
      <w:pPr>
        <w:ind w:left="4665" w:hanging="360"/>
      </w:pPr>
      <w:rPr>
        <w:rFonts w:ascii="Wingdings" w:hAnsi="Wingdings" w:hint="default"/>
      </w:rPr>
    </w:lvl>
    <w:lvl w:ilvl="6" w:tplc="04140001" w:tentative="1">
      <w:start w:val="1"/>
      <w:numFmt w:val="bullet"/>
      <w:lvlText w:val=""/>
      <w:lvlJc w:val="left"/>
      <w:pPr>
        <w:ind w:left="5385" w:hanging="360"/>
      </w:pPr>
      <w:rPr>
        <w:rFonts w:ascii="Symbol" w:hAnsi="Symbol" w:hint="default"/>
      </w:rPr>
    </w:lvl>
    <w:lvl w:ilvl="7" w:tplc="04140003" w:tentative="1">
      <w:start w:val="1"/>
      <w:numFmt w:val="bullet"/>
      <w:lvlText w:val="o"/>
      <w:lvlJc w:val="left"/>
      <w:pPr>
        <w:ind w:left="6105" w:hanging="360"/>
      </w:pPr>
      <w:rPr>
        <w:rFonts w:ascii="Courier New" w:hAnsi="Courier New" w:cs="Courier New" w:hint="default"/>
      </w:rPr>
    </w:lvl>
    <w:lvl w:ilvl="8" w:tplc="04140005" w:tentative="1">
      <w:start w:val="1"/>
      <w:numFmt w:val="bullet"/>
      <w:lvlText w:val=""/>
      <w:lvlJc w:val="left"/>
      <w:pPr>
        <w:ind w:left="6825" w:hanging="360"/>
      </w:pPr>
      <w:rPr>
        <w:rFonts w:ascii="Wingdings" w:hAnsi="Wingdings" w:hint="default"/>
      </w:rPr>
    </w:lvl>
  </w:abstractNum>
  <w:num w:numId="1" w16cid:durableId="1304656941">
    <w:abstractNumId w:val="12"/>
  </w:num>
  <w:num w:numId="2" w16cid:durableId="356660358">
    <w:abstractNumId w:val="9"/>
  </w:num>
  <w:num w:numId="3" w16cid:durableId="1456212358">
    <w:abstractNumId w:val="30"/>
  </w:num>
  <w:num w:numId="4" w16cid:durableId="745032273">
    <w:abstractNumId w:val="5"/>
  </w:num>
  <w:num w:numId="5" w16cid:durableId="632173317">
    <w:abstractNumId w:val="22"/>
  </w:num>
  <w:num w:numId="6" w16cid:durableId="1682270013">
    <w:abstractNumId w:val="29"/>
  </w:num>
  <w:num w:numId="7" w16cid:durableId="1394229676">
    <w:abstractNumId w:val="19"/>
  </w:num>
  <w:num w:numId="8" w16cid:durableId="923538877">
    <w:abstractNumId w:val="16"/>
  </w:num>
  <w:num w:numId="9" w16cid:durableId="1843933998">
    <w:abstractNumId w:val="27"/>
  </w:num>
  <w:num w:numId="10" w16cid:durableId="916088079">
    <w:abstractNumId w:val="28"/>
  </w:num>
  <w:num w:numId="11" w16cid:durableId="950280916">
    <w:abstractNumId w:val="21"/>
  </w:num>
  <w:num w:numId="12" w16cid:durableId="1201819528">
    <w:abstractNumId w:val="1"/>
  </w:num>
  <w:num w:numId="13" w16cid:durableId="1875535797">
    <w:abstractNumId w:val="20"/>
  </w:num>
  <w:num w:numId="14" w16cid:durableId="1424105432">
    <w:abstractNumId w:val="7"/>
  </w:num>
  <w:num w:numId="15" w16cid:durableId="2123835488">
    <w:abstractNumId w:val="4"/>
  </w:num>
  <w:num w:numId="16" w16cid:durableId="1460759496">
    <w:abstractNumId w:val="23"/>
  </w:num>
  <w:num w:numId="17" w16cid:durableId="1686783759">
    <w:abstractNumId w:val="14"/>
  </w:num>
  <w:num w:numId="18" w16cid:durableId="1065833719">
    <w:abstractNumId w:val="6"/>
  </w:num>
  <w:num w:numId="19" w16cid:durableId="707267233">
    <w:abstractNumId w:val="17"/>
  </w:num>
  <w:num w:numId="20" w16cid:durableId="1492521025">
    <w:abstractNumId w:val="11"/>
  </w:num>
  <w:num w:numId="21" w16cid:durableId="1850021589">
    <w:abstractNumId w:val="3"/>
  </w:num>
  <w:num w:numId="22" w16cid:durableId="1924409220">
    <w:abstractNumId w:val="31"/>
  </w:num>
  <w:num w:numId="23" w16cid:durableId="106898670">
    <w:abstractNumId w:val="0"/>
  </w:num>
  <w:num w:numId="24" w16cid:durableId="436751334">
    <w:abstractNumId w:val="25"/>
  </w:num>
  <w:num w:numId="25" w16cid:durableId="1467164087">
    <w:abstractNumId w:val="18"/>
  </w:num>
  <w:num w:numId="26" w16cid:durableId="612127016">
    <w:abstractNumId w:val="2"/>
  </w:num>
  <w:num w:numId="27" w16cid:durableId="204224527">
    <w:abstractNumId w:val="26"/>
  </w:num>
  <w:num w:numId="28" w16cid:durableId="1107889096">
    <w:abstractNumId w:val="15"/>
  </w:num>
  <w:num w:numId="29" w16cid:durableId="486282411">
    <w:abstractNumId w:val="24"/>
  </w:num>
  <w:num w:numId="30" w16cid:durableId="1447849283">
    <w:abstractNumId w:val="30"/>
  </w:num>
  <w:num w:numId="31" w16cid:durableId="33241282">
    <w:abstractNumId w:val="8"/>
  </w:num>
  <w:num w:numId="32" w16cid:durableId="1458988094">
    <w:abstractNumId w:val="13"/>
  </w:num>
  <w:num w:numId="33" w16cid:durableId="115832264">
    <w:abstractNumId w:val="13"/>
    <w:lvlOverride w:ilvl="0">
      <w:startOverride w:val="1"/>
    </w:lvlOverride>
  </w:num>
  <w:num w:numId="34" w16cid:durableId="103496900">
    <w:abstractNumId w:val="13"/>
  </w:num>
  <w:num w:numId="35" w16cid:durableId="1287856703">
    <w:abstractNumId w:val="13"/>
  </w:num>
  <w:num w:numId="36" w16cid:durableId="176771612">
    <w:abstractNumId w:val="10"/>
  </w:num>
  <w:num w:numId="37" w16cid:durableId="1370647856">
    <w:abstractNumId w:val="13"/>
    <w:lvlOverride w:ilvl="0">
      <w:startOverride w:val="1"/>
    </w:lvlOverride>
  </w:num>
  <w:num w:numId="38" w16cid:durableId="19748251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883"/>
    <w:rsid w:val="00001670"/>
    <w:rsid w:val="00012B51"/>
    <w:rsid w:val="00017407"/>
    <w:rsid w:val="00027192"/>
    <w:rsid w:val="00027469"/>
    <w:rsid w:val="000306CB"/>
    <w:rsid w:val="000361CD"/>
    <w:rsid w:val="00037AFC"/>
    <w:rsid w:val="000403EB"/>
    <w:rsid w:val="00054354"/>
    <w:rsid w:val="000549C5"/>
    <w:rsid w:val="000568AB"/>
    <w:rsid w:val="000636A5"/>
    <w:rsid w:val="0006631E"/>
    <w:rsid w:val="000719D5"/>
    <w:rsid w:val="000735EE"/>
    <w:rsid w:val="0007533A"/>
    <w:rsid w:val="00083D59"/>
    <w:rsid w:val="00083EAA"/>
    <w:rsid w:val="00091517"/>
    <w:rsid w:val="000925AA"/>
    <w:rsid w:val="000A0A1F"/>
    <w:rsid w:val="000D085C"/>
    <w:rsid w:val="000D2B8C"/>
    <w:rsid w:val="000D3D37"/>
    <w:rsid w:val="000D411B"/>
    <w:rsid w:val="000E0F1C"/>
    <w:rsid w:val="000E32C5"/>
    <w:rsid w:val="000F18D4"/>
    <w:rsid w:val="00107132"/>
    <w:rsid w:val="00110BC1"/>
    <w:rsid w:val="001378E4"/>
    <w:rsid w:val="00143A28"/>
    <w:rsid w:val="00152214"/>
    <w:rsid w:val="00157570"/>
    <w:rsid w:val="001661AD"/>
    <w:rsid w:val="00174258"/>
    <w:rsid w:val="00174445"/>
    <w:rsid w:val="00183890"/>
    <w:rsid w:val="00184F35"/>
    <w:rsid w:val="00185E05"/>
    <w:rsid w:val="00191009"/>
    <w:rsid w:val="00191080"/>
    <w:rsid w:val="00192A10"/>
    <w:rsid w:val="00194C5B"/>
    <w:rsid w:val="00197B78"/>
    <w:rsid w:val="001A0138"/>
    <w:rsid w:val="001A5CFA"/>
    <w:rsid w:val="001B4DE2"/>
    <w:rsid w:val="001B4FAC"/>
    <w:rsid w:val="001B6038"/>
    <w:rsid w:val="001C67A3"/>
    <w:rsid w:val="001D5D82"/>
    <w:rsid w:val="001D657A"/>
    <w:rsid w:val="001F1D66"/>
    <w:rsid w:val="001F36AB"/>
    <w:rsid w:val="001F5615"/>
    <w:rsid w:val="00201AE2"/>
    <w:rsid w:val="002024C1"/>
    <w:rsid w:val="002056B8"/>
    <w:rsid w:val="002062AA"/>
    <w:rsid w:val="00225F93"/>
    <w:rsid w:val="002271CA"/>
    <w:rsid w:val="002511D5"/>
    <w:rsid w:val="002518EF"/>
    <w:rsid w:val="00252F2B"/>
    <w:rsid w:val="00254A6E"/>
    <w:rsid w:val="00256C55"/>
    <w:rsid w:val="002570E2"/>
    <w:rsid w:val="002578AC"/>
    <w:rsid w:val="00277698"/>
    <w:rsid w:val="002825DD"/>
    <w:rsid w:val="00282799"/>
    <w:rsid w:val="002914DD"/>
    <w:rsid w:val="00295571"/>
    <w:rsid w:val="002A3E11"/>
    <w:rsid w:val="002A42B5"/>
    <w:rsid w:val="002B0AB3"/>
    <w:rsid w:val="002B6860"/>
    <w:rsid w:val="002B7A10"/>
    <w:rsid w:val="002B7A23"/>
    <w:rsid w:val="002D2BD7"/>
    <w:rsid w:val="002E40D2"/>
    <w:rsid w:val="002E5883"/>
    <w:rsid w:val="002F4F01"/>
    <w:rsid w:val="00302D6A"/>
    <w:rsid w:val="003042C7"/>
    <w:rsid w:val="003131BF"/>
    <w:rsid w:val="003239C6"/>
    <w:rsid w:val="003279B2"/>
    <w:rsid w:val="003465D3"/>
    <w:rsid w:val="00351B66"/>
    <w:rsid w:val="0035224A"/>
    <w:rsid w:val="00362AF2"/>
    <w:rsid w:val="00366EF7"/>
    <w:rsid w:val="003673DA"/>
    <w:rsid w:val="00395C81"/>
    <w:rsid w:val="003A039E"/>
    <w:rsid w:val="003B10DB"/>
    <w:rsid w:val="003B6E60"/>
    <w:rsid w:val="003C6EA4"/>
    <w:rsid w:val="003D6FB5"/>
    <w:rsid w:val="003E4390"/>
    <w:rsid w:val="003F4EBA"/>
    <w:rsid w:val="00423CE8"/>
    <w:rsid w:val="00427227"/>
    <w:rsid w:val="00432734"/>
    <w:rsid w:val="00434BD5"/>
    <w:rsid w:val="00443749"/>
    <w:rsid w:val="00446184"/>
    <w:rsid w:val="00465EA7"/>
    <w:rsid w:val="00467846"/>
    <w:rsid w:val="00470787"/>
    <w:rsid w:val="00472A0E"/>
    <w:rsid w:val="0047542D"/>
    <w:rsid w:val="00476AF5"/>
    <w:rsid w:val="004826A6"/>
    <w:rsid w:val="004842A2"/>
    <w:rsid w:val="00485A32"/>
    <w:rsid w:val="00490F80"/>
    <w:rsid w:val="004A0275"/>
    <w:rsid w:val="004A0787"/>
    <w:rsid w:val="004A41B1"/>
    <w:rsid w:val="004C09E0"/>
    <w:rsid w:val="004C0A84"/>
    <w:rsid w:val="004C724A"/>
    <w:rsid w:val="004D226A"/>
    <w:rsid w:val="004D2DB6"/>
    <w:rsid w:val="004D5BF9"/>
    <w:rsid w:val="004D7F2B"/>
    <w:rsid w:val="004E5886"/>
    <w:rsid w:val="004F1D30"/>
    <w:rsid w:val="004F61C7"/>
    <w:rsid w:val="005002CC"/>
    <w:rsid w:val="0050358E"/>
    <w:rsid w:val="00505D66"/>
    <w:rsid w:val="00511DBE"/>
    <w:rsid w:val="00534ED6"/>
    <w:rsid w:val="00536A5B"/>
    <w:rsid w:val="00541038"/>
    <w:rsid w:val="005429D8"/>
    <w:rsid w:val="00542AA8"/>
    <w:rsid w:val="00544CBF"/>
    <w:rsid w:val="00546F61"/>
    <w:rsid w:val="00547BB6"/>
    <w:rsid w:val="00556457"/>
    <w:rsid w:val="00571050"/>
    <w:rsid w:val="00575851"/>
    <w:rsid w:val="005A080F"/>
    <w:rsid w:val="005B5659"/>
    <w:rsid w:val="005C3BF9"/>
    <w:rsid w:val="0060333A"/>
    <w:rsid w:val="00603C9A"/>
    <w:rsid w:val="00614652"/>
    <w:rsid w:val="00616764"/>
    <w:rsid w:val="00623D48"/>
    <w:rsid w:val="00637A42"/>
    <w:rsid w:val="0067027F"/>
    <w:rsid w:val="0067159C"/>
    <w:rsid w:val="00674716"/>
    <w:rsid w:val="006A22B7"/>
    <w:rsid w:val="006A7AFD"/>
    <w:rsid w:val="006B4A14"/>
    <w:rsid w:val="006C0D30"/>
    <w:rsid w:val="006C1292"/>
    <w:rsid w:val="006C1B02"/>
    <w:rsid w:val="006C2B25"/>
    <w:rsid w:val="006C66EC"/>
    <w:rsid w:val="006C786B"/>
    <w:rsid w:val="006D320B"/>
    <w:rsid w:val="00705A3F"/>
    <w:rsid w:val="00705C00"/>
    <w:rsid w:val="00712636"/>
    <w:rsid w:val="007130BB"/>
    <w:rsid w:val="0072491B"/>
    <w:rsid w:val="00726AA4"/>
    <w:rsid w:val="00733156"/>
    <w:rsid w:val="00743953"/>
    <w:rsid w:val="0074781E"/>
    <w:rsid w:val="00763A5C"/>
    <w:rsid w:val="00765E02"/>
    <w:rsid w:val="00780DD1"/>
    <w:rsid w:val="00782FA2"/>
    <w:rsid w:val="007B0CB1"/>
    <w:rsid w:val="007B4400"/>
    <w:rsid w:val="007C0A08"/>
    <w:rsid w:val="007C68F6"/>
    <w:rsid w:val="007D4217"/>
    <w:rsid w:val="007E665F"/>
    <w:rsid w:val="007F0107"/>
    <w:rsid w:val="007F3DC1"/>
    <w:rsid w:val="00802D6A"/>
    <w:rsid w:val="008122AF"/>
    <w:rsid w:val="00816B29"/>
    <w:rsid w:val="00824470"/>
    <w:rsid w:val="00833EF7"/>
    <w:rsid w:val="00834DA5"/>
    <w:rsid w:val="00844566"/>
    <w:rsid w:val="00846212"/>
    <w:rsid w:val="008517AE"/>
    <w:rsid w:val="0085187B"/>
    <w:rsid w:val="008560BC"/>
    <w:rsid w:val="00862B10"/>
    <w:rsid w:val="00875023"/>
    <w:rsid w:val="00881D8D"/>
    <w:rsid w:val="00884469"/>
    <w:rsid w:val="008930C1"/>
    <w:rsid w:val="008A358B"/>
    <w:rsid w:val="008A4489"/>
    <w:rsid w:val="008B1309"/>
    <w:rsid w:val="008C0EC7"/>
    <w:rsid w:val="008D1CF8"/>
    <w:rsid w:val="00904121"/>
    <w:rsid w:val="00951374"/>
    <w:rsid w:val="00951876"/>
    <w:rsid w:val="00951EF8"/>
    <w:rsid w:val="00954580"/>
    <w:rsid w:val="00956B19"/>
    <w:rsid w:val="009674B4"/>
    <w:rsid w:val="00973135"/>
    <w:rsid w:val="00974E8C"/>
    <w:rsid w:val="0097589F"/>
    <w:rsid w:val="00976B23"/>
    <w:rsid w:val="009860AD"/>
    <w:rsid w:val="009860D1"/>
    <w:rsid w:val="0098704B"/>
    <w:rsid w:val="009879C7"/>
    <w:rsid w:val="009901A0"/>
    <w:rsid w:val="0099401F"/>
    <w:rsid w:val="009976E3"/>
    <w:rsid w:val="009976F3"/>
    <w:rsid w:val="009A3E8C"/>
    <w:rsid w:val="009B3AF7"/>
    <w:rsid w:val="009B5841"/>
    <w:rsid w:val="009B604D"/>
    <w:rsid w:val="009B7C83"/>
    <w:rsid w:val="009C2703"/>
    <w:rsid w:val="009C4CF3"/>
    <w:rsid w:val="009C6945"/>
    <w:rsid w:val="009D32B9"/>
    <w:rsid w:val="009E3DFB"/>
    <w:rsid w:val="009E4669"/>
    <w:rsid w:val="009E72F1"/>
    <w:rsid w:val="009F10C7"/>
    <w:rsid w:val="009F16E4"/>
    <w:rsid w:val="00A04BF3"/>
    <w:rsid w:val="00A105C7"/>
    <w:rsid w:val="00A143C8"/>
    <w:rsid w:val="00A149DE"/>
    <w:rsid w:val="00A356F6"/>
    <w:rsid w:val="00A41B45"/>
    <w:rsid w:val="00A45307"/>
    <w:rsid w:val="00A4787E"/>
    <w:rsid w:val="00A64EDA"/>
    <w:rsid w:val="00A66A1F"/>
    <w:rsid w:val="00A66BDC"/>
    <w:rsid w:val="00A70B6D"/>
    <w:rsid w:val="00A71306"/>
    <w:rsid w:val="00A7164D"/>
    <w:rsid w:val="00A71F57"/>
    <w:rsid w:val="00A7499E"/>
    <w:rsid w:val="00A85E11"/>
    <w:rsid w:val="00A959E5"/>
    <w:rsid w:val="00AA4AC5"/>
    <w:rsid w:val="00AA4EF3"/>
    <w:rsid w:val="00AB02A2"/>
    <w:rsid w:val="00AD6795"/>
    <w:rsid w:val="00AE0CE4"/>
    <w:rsid w:val="00AE5E27"/>
    <w:rsid w:val="00AE6FA2"/>
    <w:rsid w:val="00AF11BA"/>
    <w:rsid w:val="00AF4A5C"/>
    <w:rsid w:val="00B061FD"/>
    <w:rsid w:val="00B135D2"/>
    <w:rsid w:val="00B137EA"/>
    <w:rsid w:val="00B315B0"/>
    <w:rsid w:val="00B350A3"/>
    <w:rsid w:val="00B37D42"/>
    <w:rsid w:val="00B43B1E"/>
    <w:rsid w:val="00B462B6"/>
    <w:rsid w:val="00B54970"/>
    <w:rsid w:val="00B66EA7"/>
    <w:rsid w:val="00B74035"/>
    <w:rsid w:val="00B74BC9"/>
    <w:rsid w:val="00B74DFE"/>
    <w:rsid w:val="00BA115C"/>
    <w:rsid w:val="00BA2365"/>
    <w:rsid w:val="00BB3718"/>
    <w:rsid w:val="00BD2C19"/>
    <w:rsid w:val="00BE09BF"/>
    <w:rsid w:val="00BE5C33"/>
    <w:rsid w:val="00BF05E1"/>
    <w:rsid w:val="00BF38DC"/>
    <w:rsid w:val="00BF3C23"/>
    <w:rsid w:val="00C00C51"/>
    <w:rsid w:val="00C114A4"/>
    <w:rsid w:val="00C11DE5"/>
    <w:rsid w:val="00C1475D"/>
    <w:rsid w:val="00C2266D"/>
    <w:rsid w:val="00C322E3"/>
    <w:rsid w:val="00C3238C"/>
    <w:rsid w:val="00C32B22"/>
    <w:rsid w:val="00C32D5E"/>
    <w:rsid w:val="00C43420"/>
    <w:rsid w:val="00C4405A"/>
    <w:rsid w:val="00C442FD"/>
    <w:rsid w:val="00C64C05"/>
    <w:rsid w:val="00C6553A"/>
    <w:rsid w:val="00C86CE6"/>
    <w:rsid w:val="00C95D74"/>
    <w:rsid w:val="00CA00A2"/>
    <w:rsid w:val="00CB23C7"/>
    <w:rsid w:val="00CB2680"/>
    <w:rsid w:val="00CD3DB4"/>
    <w:rsid w:val="00CD528C"/>
    <w:rsid w:val="00CE7789"/>
    <w:rsid w:val="00D1035F"/>
    <w:rsid w:val="00D10D30"/>
    <w:rsid w:val="00D125E8"/>
    <w:rsid w:val="00D13670"/>
    <w:rsid w:val="00D2202A"/>
    <w:rsid w:val="00D223AC"/>
    <w:rsid w:val="00D33ED4"/>
    <w:rsid w:val="00D40548"/>
    <w:rsid w:val="00D53B0C"/>
    <w:rsid w:val="00D60CEC"/>
    <w:rsid w:val="00D67872"/>
    <w:rsid w:val="00D72E28"/>
    <w:rsid w:val="00D77645"/>
    <w:rsid w:val="00D80EF3"/>
    <w:rsid w:val="00D8159C"/>
    <w:rsid w:val="00D82A3B"/>
    <w:rsid w:val="00D8493E"/>
    <w:rsid w:val="00D873C8"/>
    <w:rsid w:val="00D90BE1"/>
    <w:rsid w:val="00D91577"/>
    <w:rsid w:val="00DA2577"/>
    <w:rsid w:val="00DA377B"/>
    <w:rsid w:val="00DA4184"/>
    <w:rsid w:val="00DA5C3B"/>
    <w:rsid w:val="00DC03BC"/>
    <w:rsid w:val="00DC134F"/>
    <w:rsid w:val="00DD32D3"/>
    <w:rsid w:val="00E01AC2"/>
    <w:rsid w:val="00E02A09"/>
    <w:rsid w:val="00E06A40"/>
    <w:rsid w:val="00E228A3"/>
    <w:rsid w:val="00E34EFA"/>
    <w:rsid w:val="00E43300"/>
    <w:rsid w:val="00E516E5"/>
    <w:rsid w:val="00E52B4B"/>
    <w:rsid w:val="00E64284"/>
    <w:rsid w:val="00E728E9"/>
    <w:rsid w:val="00E816DF"/>
    <w:rsid w:val="00E91FA4"/>
    <w:rsid w:val="00E93760"/>
    <w:rsid w:val="00EB5E24"/>
    <w:rsid w:val="00EC2880"/>
    <w:rsid w:val="00EC686D"/>
    <w:rsid w:val="00ED78A0"/>
    <w:rsid w:val="00EE1648"/>
    <w:rsid w:val="00EE7C74"/>
    <w:rsid w:val="00F0614B"/>
    <w:rsid w:val="00F17309"/>
    <w:rsid w:val="00F25365"/>
    <w:rsid w:val="00F3213B"/>
    <w:rsid w:val="00F37F4D"/>
    <w:rsid w:val="00F401B8"/>
    <w:rsid w:val="00F4271F"/>
    <w:rsid w:val="00F434D4"/>
    <w:rsid w:val="00F47800"/>
    <w:rsid w:val="00F53CCE"/>
    <w:rsid w:val="00F56454"/>
    <w:rsid w:val="00F61533"/>
    <w:rsid w:val="00F62317"/>
    <w:rsid w:val="00F66682"/>
    <w:rsid w:val="00F733D4"/>
    <w:rsid w:val="00F761BF"/>
    <w:rsid w:val="00F81B60"/>
    <w:rsid w:val="00F84D77"/>
    <w:rsid w:val="00F93AF4"/>
    <w:rsid w:val="00F941C4"/>
    <w:rsid w:val="00FA06B7"/>
    <w:rsid w:val="00FA4CF3"/>
    <w:rsid w:val="00FB0355"/>
    <w:rsid w:val="00FB2262"/>
    <w:rsid w:val="00FB23CD"/>
    <w:rsid w:val="00FC4651"/>
    <w:rsid w:val="00FD2E4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CA450B"/>
  <w15:chartTrackingRefBased/>
  <w15:docId w15:val="{2F6DD148-A826-4FC9-A43A-4ED37492C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AC5"/>
  </w:style>
  <w:style w:type="paragraph" w:styleId="Overskrift1">
    <w:name w:val="heading 1"/>
    <w:aliases w:val="TF-Overskrift 1,Heading 1 Char,ICG-rapp m/nr-overskrifter nivå 1,Kap N,ICG-rapp m/nr-overskrifter nivå 11"/>
    <w:basedOn w:val="Normal"/>
    <w:next w:val="Normal"/>
    <w:link w:val="Overskrift1Tegn"/>
    <w:autoRedefine/>
    <w:qFormat/>
    <w:rsid w:val="00DD32D3"/>
    <w:pPr>
      <w:keepNext/>
      <w:keepLines/>
      <w:numPr>
        <w:numId w:val="31"/>
      </w:numPr>
      <w:spacing w:before="240" w:after="0" w:line="240" w:lineRule="auto"/>
      <w:ind w:left="357" w:hanging="357"/>
      <w:jc w:val="center"/>
      <w:outlineLvl w:val="0"/>
    </w:pPr>
    <w:rPr>
      <w:rFonts w:eastAsia="Times New Roman" w:cs="Arial"/>
      <w:b/>
      <w:sz w:val="32"/>
      <w:szCs w:val="32"/>
    </w:rPr>
  </w:style>
  <w:style w:type="paragraph" w:styleId="Overskrift2">
    <w:name w:val="heading 2"/>
    <w:basedOn w:val="Normal"/>
    <w:next w:val="Normal"/>
    <w:link w:val="Overskrift2Tegn"/>
    <w:uiPriority w:val="9"/>
    <w:semiHidden/>
    <w:unhideWhenUsed/>
    <w:qFormat/>
    <w:rsid w:val="00C3238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Overskrift3">
    <w:name w:val="heading 3"/>
    <w:aliases w:val="TF-Overskrift 3,ICG-rapp m/nr-overskrift nivå 3,ICG-rapp m/nr-overskrift nivå 31"/>
    <w:basedOn w:val="Overskrift1"/>
    <w:next w:val="Normal"/>
    <w:link w:val="Overskrift3Tegn"/>
    <w:qFormat/>
    <w:rsid w:val="002E5883"/>
    <w:pPr>
      <w:numPr>
        <w:ilvl w:val="2"/>
      </w:numPr>
      <w:outlineLvl w:val="2"/>
    </w:pPr>
    <w:rPr>
      <w:sz w:val="22"/>
      <w:szCs w:val="24"/>
    </w:rPr>
  </w:style>
  <w:style w:type="paragraph" w:styleId="Overskrift4">
    <w:name w:val="heading 4"/>
    <w:aliases w:val="ICG-rapp m/nr-overskrift nivå 4"/>
    <w:basedOn w:val="Overskrift1"/>
    <w:next w:val="Normal"/>
    <w:link w:val="Overskrift4Tegn"/>
    <w:uiPriority w:val="9"/>
    <w:qFormat/>
    <w:rsid w:val="002E5883"/>
    <w:pPr>
      <w:numPr>
        <w:ilvl w:val="3"/>
      </w:numPr>
      <w:outlineLvl w:val="3"/>
    </w:pPr>
    <w:rPr>
      <w:b w:val="0"/>
      <w:bCs/>
      <w:sz w:val="24"/>
      <w:szCs w:val="24"/>
    </w:rPr>
  </w:style>
  <w:style w:type="paragraph" w:styleId="Overskrift5">
    <w:name w:val="heading 5"/>
    <w:aliases w:val="Underavsnitt,H5"/>
    <w:basedOn w:val="Overskrift4"/>
    <w:next w:val="Normal"/>
    <w:link w:val="Overskrift5Tegn"/>
    <w:uiPriority w:val="9"/>
    <w:qFormat/>
    <w:rsid w:val="002E5883"/>
    <w:pPr>
      <w:numPr>
        <w:ilvl w:val="4"/>
      </w:numPr>
      <w:outlineLvl w:val="4"/>
    </w:pPr>
    <w:rPr>
      <w:sz w:val="20"/>
      <w:szCs w:val="20"/>
    </w:rPr>
  </w:style>
  <w:style w:type="paragraph" w:styleId="Overskrift6">
    <w:name w:val="heading 6"/>
    <w:basedOn w:val="Overskrift5"/>
    <w:next w:val="Normal"/>
    <w:link w:val="Overskrift6Tegn"/>
    <w:uiPriority w:val="9"/>
    <w:qFormat/>
    <w:rsid w:val="002E5883"/>
    <w:pPr>
      <w:numPr>
        <w:ilvl w:val="5"/>
      </w:numPr>
      <w:outlineLvl w:val="5"/>
    </w:pPr>
    <w:rPr>
      <w:i/>
      <w:iC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DD32D3"/>
    <w:rPr>
      <w:rFonts w:eastAsia="Times New Roman" w:cs="Arial"/>
      <w:b/>
      <w:sz w:val="32"/>
      <w:szCs w:val="32"/>
    </w:rPr>
  </w:style>
  <w:style w:type="character" w:customStyle="1" w:styleId="Overskrift3Tegn">
    <w:name w:val="Overskrift 3 Tegn"/>
    <w:aliases w:val="TF-Overskrift 3 Tegn,ICG-rapp m/nr-overskrift nivå 3 Tegn,ICG-rapp m/nr-overskrift nivå 31 Tegn"/>
    <w:basedOn w:val="Standardskriftforavsnitt"/>
    <w:link w:val="Overskrift3"/>
    <w:rsid w:val="002E5883"/>
    <w:rPr>
      <w:rFonts w:eastAsia="Times New Roman" w:cs="Arial"/>
      <w:b/>
      <w:bCs/>
      <w:szCs w:val="24"/>
    </w:rPr>
  </w:style>
  <w:style w:type="character" w:customStyle="1" w:styleId="Overskrift4Tegn">
    <w:name w:val="Overskrift 4 Tegn"/>
    <w:aliases w:val="ICG-rapp m/nr-overskrift nivå 4 Tegn"/>
    <w:basedOn w:val="Standardskriftforavsnitt"/>
    <w:link w:val="Overskrift4"/>
    <w:uiPriority w:val="9"/>
    <w:rsid w:val="002E5883"/>
    <w:rPr>
      <w:rFonts w:eastAsia="Times New Roman" w:cs="Arial"/>
      <w:sz w:val="24"/>
      <w:szCs w:val="24"/>
    </w:rPr>
  </w:style>
  <w:style w:type="character" w:customStyle="1" w:styleId="Overskrift5Tegn">
    <w:name w:val="Overskrift 5 Tegn"/>
    <w:aliases w:val="Underavsnitt Tegn,H5 Tegn"/>
    <w:basedOn w:val="Standardskriftforavsnitt"/>
    <w:link w:val="Overskrift5"/>
    <w:uiPriority w:val="9"/>
    <w:rsid w:val="002E5883"/>
    <w:rPr>
      <w:rFonts w:eastAsia="Times New Roman" w:cs="Arial"/>
      <w:sz w:val="20"/>
      <w:szCs w:val="20"/>
    </w:rPr>
  </w:style>
  <w:style w:type="character" w:customStyle="1" w:styleId="Overskrift6Tegn">
    <w:name w:val="Overskrift 6 Tegn"/>
    <w:basedOn w:val="Standardskriftforavsnitt"/>
    <w:link w:val="Overskrift6"/>
    <w:uiPriority w:val="9"/>
    <w:rsid w:val="002E5883"/>
    <w:rPr>
      <w:rFonts w:eastAsia="Times New Roman" w:cs="Arial"/>
      <w:i/>
      <w:iCs/>
      <w:sz w:val="20"/>
      <w:szCs w:val="20"/>
    </w:rPr>
  </w:style>
  <w:style w:type="table" w:styleId="Tabellrutenett">
    <w:name w:val="Table Grid"/>
    <w:basedOn w:val="Vanligtabell"/>
    <w:uiPriority w:val="39"/>
    <w:rsid w:val="002E5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nhideWhenUsed/>
    <w:rsid w:val="002E5883"/>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2E5883"/>
  </w:style>
  <w:style w:type="paragraph" w:styleId="Bunntekst">
    <w:name w:val="footer"/>
    <w:basedOn w:val="Normal"/>
    <w:link w:val="BunntekstTegn"/>
    <w:uiPriority w:val="99"/>
    <w:unhideWhenUsed/>
    <w:rsid w:val="002E5883"/>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2E5883"/>
  </w:style>
  <w:style w:type="paragraph" w:styleId="Listeavsnitt">
    <w:name w:val="List Paragraph"/>
    <w:aliases w:val="EG Bullet 1,Lettre d'introduction"/>
    <w:basedOn w:val="Normal"/>
    <w:link w:val="ListeavsnittTegn"/>
    <w:uiPriority w:val="34"/>
    <w:qFormat/>
    <w:rsid w:val="00CE7789"/>
    <w:pPr>
      <w:widowControl w:val="0"/>
      <w:spacing w:after="0" w:line="264" w:lineRule="auto"/>
      <w:ind w:left="708"/>
    </w:pPr>
    <w:rPr>
      <w:rFonts w:eastAsia="Times New Roman" w:cs="Times New Roman"/>
      <w:szCs w:val="20"/>
    </w:rPr>
  </w:style>
  <w:style w:type="table" w:customStyle="1" w:styleId="Stortinget">
    <w:name w:val="Stortinget"/>
    <w:basedOn w:val="Vanligtabell"/>
    <w:uiPriority w:val="99"/>
    <w:rsid w:val="00CE7789"/>
    <w:pPr>
      <w:spacing w:after="0" w:line="264" w:lineRule="auto"/>
    </w:pPr>
    <w:rPr>
      <w:rFonts w:ascii="Arial" w:eastAsia="Times New Roman" w:hAnsi="Arial" w:cs="Times New Roman"/>
      <w:szCs w:val="20"/>
      <w:lang w:val="nn-NO" w:eastAsia="nn-NO"/>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character" w:customStyle="1" w:styleId="ListeavsnittTegn">
    <w:name w:val="Listeavsnitt Tegn"/>
    <w:aliases w:val="EG Bullet 1 Tegn,Lettre d'introduction Tegn"/>
    <w:link w:val="Listeavsnitt"/>
    <w:uiPriority w:val="34"/>
    <w:rsid w:val="00CE7789"/>
    <w:rPr>
      <w:rFonts w:eastAsia="Times New Roman" w:cs="Times New Roman"/>
      <w:szCs w:val="20"/>
    </w:rPr>
  </w:style>
  <w:style w:type="character" w:styleId="Merknadsreferanse">
    <w:name w:val="annotation reference"/>
    <w:basedOn w:val="Standardskriftforavsnitt"/>
    <w:uiPriority w:val="99"/>
    <w:semiHidden/>
    <w:unhideWhenUsed/>
    <w:rsid w:val="00CE7789"/>
    <w:rPr>
      <w:sz w:val="16"/>
      <w:szCs w:val="16"/>
    </w:rPr>
  </w:style>
  <w:style w:type="paragraph" w:styleId="Merknadstekst">
    <w:name w:val="annotation text"/>
    <w:basedOn w:val="Normal"/>
    <w:link w:val="MerknadstekstTegn"/>
    <w:uiPriority w:val="99"/>
    <w:unhideWhenUsed/>
    <w:rsid w:val="00CE7789"/>
    <w:pPr>
      <w:spacing w:line="240" w:lineRule="auto"/>
    </w:pPr>
    <w:rPr>
      <w:sz w:val="20"/>
      <w:szCs w:val="20"/>
    </w:rPr>
  </w:style>
  <w:style w:type="character" w:customStyle="1" w:styleId="MerknadstekstTegn">
    <w:name w:val="Merknadstekst Tegn"/>
    <w:basedOn w:val="Standardskriftforavsnitt"/>
    <w:link w:val="Merknadstekst"/>
    <w:uiPriority w:val="99"/>
    <w:rsid w:val="00CE7789"/>
    <w:rPr>
      <w:sz w:val="20"/>
      <w:szCs w:val="20"/>
    </w:rPr>
  </w:style>
  <w:style w:type="paragraph" w:styleId="Kommentaremne">
    <w:name w:val="annotation subject"/>
    <w:basedOn w:val="Merknadstekst"/>
    <w:next w:val="Merknadstekst"/>
    <w:link w:val="KommentaremneTegn"/>
    <w:uiPriority w:val="99"/>
    <w:semiHidden/>
    <w:unhideWhenUsed/>
    <w:rsid w:val="00CE7789"/>
    <w:rPr>
      <w:b/>
      <w:bCs/>
    </w:rPr>
  </w:style>
  <w:style w:type="character" w:customStyle="1" w:styleId="KommentaremneTegn">
    <w:name w:val="Kommentaremne Tegn"/>
    <w:basedOn w:val="MerknadstekstTegn"/>
    <w:link w:val="Kommentaremne"/>
    <w:uiPriority w:val="99"/>
    <w:semiHidden/>
    <w:rsid w:val="00CE7789"/>
    <w:rPr>
      <w:b/>
      <w:bCs/>
      <w:sz w:val="20"/>
      <w:szCs w:val="20"/>
    </w:rPr>
  </w:style>
  <w:style w:type="paragraph" w:styleId="Bobletekst">
    <w:name w:val="Balloon Text"/>
    <w:basedOn w:val="Normal"/>
    <w:link w:val="BobletekstTegn"/>
    <w:uiPriority w:val="99"/>
    <w:semiHidden/>
    <w:unhideWhenUsed/>
    <w:rsid w:val="00CE7789"/>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E7789"/>
    <w:rPr>
      <w:rFonts w:ascii="Segoe UI" w:hAnsi="Segoe UI" w:cs="Segoe UI"/>
      <w:sz w:val="18"/>
      <w:szCs w:val="18"/>
    </w:rPr>
  </w:style>
  <w:style w:type="paragraph" w:styleId="Brdtekstinnrykk2">
    <w:name w:val="Body Text Indent 2"/>
    <w:basedOn w:val="Normal"/>
    <w:link w:val="Brdtekstinnrykk2Tegn"/>
    <w:semiHidden/>
    <w:rsid w:val="002062AA"/>
    <w:pPr>
      <w:spacing w:after="0" w:line="240" w:lineRule="auto"/>
      <w:ind w:left="708"/>
    </w:pPr>
    <w:rPr>
      <w:rFonts w:ascii="Times New Roman" w:eastAsia="Times New Roman" w:hAnsi="Times New Roman" w:cs="Times New Roman"/>
      <w:sz w:val="20"/>
      <w:szCs w:val="20"/>
      <w:lang w:eastAsia="nb-NO"/>
    </w:rPr>
  </w:style>
  <w:style w:type="character" w:customStyle="1" w:styleId="Brdtekstinnrykk2Tegn">
    <w:name w:val="Brødtekstinnrykk 2 Tegn"/>
    <w:basedOn w:val="Standardskriftforavsnitt"/>
    <w:link w:val="Brdtekstinnrykk2"/>
    <w:semiHidden/>
    <w:rsid w:val="002062AA"/>
    <w:rPr>
      <w:rFonts w:ascii="Times New Roman" w:eastAsia="Times New Roman" w:hAnsi="Times New Roman" w:cs="Times New Roman"/>
      <w:sz w:val="20"/>
      <w:szCs w:val="20"/>
      <w:lang w:eastAsia="nb-NO"/>
    </w:rPr>
  </w:style>
  <w:style w:type="paragraph" w:styleId="Overskriftforinnholdsfortegnelse">
    <w:name w:val="TOC Heading"/>
    <w:basedOn w:val="Overskrift1"/>
    <w:next w:val="Normal"/>
    <w:uiPriority w:val="39"/>
    <w:unhideWhenUsed/>
    <w:qFormat/>
    <w:rsid w:val="00816B29"/>
    <w:pPr>
      <w:spacing w:line="259" w:lineRule="auto"/>
      <w:outlineLvl w:val="9"/>
    </w:pPr>
    <w:rPr>
      <w:rFonts w:asciiTheme="majorHAnsi" w:eastAsiaTheme="majorEastAsia" w:hAnsiTheme="majorHAnsi" w:cstheme="majorBidi"/>
      <w:b w:val="0"/>
      <w:bCs/>
      <w:color w:val="2E74B5" w:themeColor="accent1" w:themeShade="BF"/>
      <w:lang w:val="en-US"/>
    </w:rPr>
  </w:style>
  <w:style w:type="paragraph" w:styleId="INNH1">
    <w:name w:val="toc 1"/>
    <w:basedOn w:val="Normal"/>
    <w:next w:val="Normal"/>
    <w:autoRedefine/>
    <w:uiPriority w:val="39"/>
    <w:unhideWhenUsed/>
    <w:rsid w:val="00816B29"/>
    <w:pPr>
      <w:spacing w:after="100"/>
    </w:pPr>
  </w:style>
  <w:style w:type="character" w:styleId="Hyperkobling">
    <w:name w:val="Hyperlink"/>
    <w:basedOn w:val="Standardskriftforavsnitt"/>
    <w:uiPriority w:val="99"/>
    <w:unhideWhenUsed/>
    <w:rsid w:val="00816B29"/>
    <w:rPr>
      <w:color w:val="0563C1" w:themeColor="hyperlink"/>
      <w:u w:val="single"/>
    </w:rPr>
  </w:style>
  <w:style w:type="character" w:customStyle="1" w:styleId="Overskrift2Tegn">
    <w:name w:val="Overskrift 2 Tegn"/>
    <w:basedOn w:val="Standardskriftforavsnitt"/>
    <w:link w:val="Overskrift2"/>
    <w:uiPriority w:val="9"/>
    <w:semiHidden/>
    <w:rsid w:val="00C3238C"/>
    <w:rPr>
      <w:rFonts w:asciiTheme="majorHAnsi" w:eastAsiaTheme="majorEastAsia" w:hAnsiTheme="majorHAnsi" w:cstheme="majorBidi"/>
      <w:color w:val="2E74B5" w:themeColor="accent1" w:themeShade="BF"/>
      <w:sz w:val="26"/>
      <w:szCs w:val="26"/>
    </w:rPr>
  </w:style>
  <w:style w:type="paragraph" w:styleId="Brdtekst">
    <w:name w:val="Body Text"/>
    <w:basedOn w:val="Normal"/>
    <w:link w:val="BrdtekstTegn"/>
    <w:uiPriority w:val="99"/>
    <w:unhideWhenUsed/>
    <w:rsid w:val="00C3238C"/>
    <w:pPr>
      <w:spacing w:after="120"/>
    </w:pPr>
  </w:style>
  <w:style w:type="character" w:customStyle="1" w:styleId="BrdtekstTegn">
    <w:name w:val="Brødtekst Tegn"/>
    <w:basedOn w:val="Standardskriftforavsnitt"/>
    <w:link w:val="Brdtekst"/>
    <w:uiPriority w:val="99"/>
    <w:rsid w:val="00C3238C"/>
  </w:style>
  <w:style w:type="paragraph" w:styleId="INNH2">
    <w:name w:val="toc 2"/>
    <w:basedOn w:val="Normal"/>
    <w:next w:val="Normal"/>
    <w:autoRedefine/>
    <w:uiPriority w:val="39"/>
    <w:unhideWhenUsed/>
    <w:rsid w:val="00B350A3"/>
    <w:pPr>
      <w:spacing w:after="100"/>
      <w:ind w:left="220"/>
    </w:pPr>
  </w:style>
  <w:style w:type="paragraph" w:styleId="INNH3">
    <w:name w:val="toc 3"/>
    <w:basedOn w:val="Normal"/>
    <w:next w:val="Normal"/>
    <w:autoRedefine/>
    <w:uiPriority w:val="39"/>
    <w:unhideWhenUsed/>
    <w:rsid w:val="00B350A3"/>
    <w:pPr>
      <w:spacing w:after="100"/>
      <w:ind w:left="440"/>
    </w:pPr>
  </w:style>
  <w:style w:type="character" w:styleId="Fulgthyperkobling">
    <w:name w:val="FollowedHyperlink"/>
    <w:basedOn w:val="Standardskriftforavsnitt"/>
    <w:uiPriority w:val="99"/>
    <w:semiHidden/>
    <w:unhideWhenUsed/>
    <w:rsid w:val="00C64C05"/>
    <w:rPr>
      <w:color w:val="954F72" w:themeColor="followedHyperlink"/>
      <w:u w:val="single"/>
    </w:rPr>
  </w:style>
  <w:style w:type="paragraph" w:styleId="Revisjon">
    <w:name w:val="Revision"/>
    <w:hidden/>
    <w:uiPriority w:val="99"/>
    <w:semiHidden/>
    <w:rsid w:val="008930C1"/>
    <w:pPr>
      <w:spacing w:after="0" w:line="240" w:lineRule="auto"/>
    </w:pPr>
  </w:style>
  <w:style w:type="paragraph" w:customStyle="1" w:styleId="Romeroverskrift">
    <w:name w:val="Romer overskrift"/>
    <w:basedOn w:val="Overskrift1"/>
    <w:link w:val="RomeroverskriftChar"/>
    <w:qFormat/>
    <w:rsid w:val="006A7AFD"/>
    <w:pPr>
      <w:keepLines w:val="0"/>
      <w:widowControl w:val="0"/>
      <w:numPr>
        <w:numId w:val="32"/>
      </w:numPr>
      <w:spacing w:before="120" w:line="264" w:lineRule="auto"/>
      <w:jc w:val="both"/>
    </w:pPr>
    <w:rPr>
      <w:rFonts w:asciiTheme="majorHAnsi" w:hAnsiTheme="majorHAnsi"/>
      <w:bCs/>
    </w:rPr>
  </w:style>
  <w:style w:type="character" w:customStyle="1" w:styleId="RomeroverskriftChar">
    <w:name w:val="Romer overskrift Char"/>
    <w:basedOn w:val="Standardskriftforavsnitt"/>
    <w:link w:val="Romeroverskrift"/>
    <w:rsid w:val="006A7AFD"/>
    <w:rPr>
      <w:rFonts w:asciiTheme="majorHAnsi" w:eastAsia="Times New Roman" w:hAnsiTheme="majorHAnsi" w:cs="Arial"/>
      <w:b/>
      <w:bCs/>
      <w:sz w:val="32"/>
      <w:szCs w:val="32"/>
    </w:rPr>
  </w:style>
  <w:style w:type="table" w:customStyle="1" w:styleId="Rutenettabell5mrkuthevingsfarge11">
    <w:name w:val="Rutenettabell 5 mørk – uthevingsfarge 11"/>
    <w:basedOn w:val="Vanligtabell"/>
    <w:next w:val="Rutenettabell5mrkuthevingsfarge1"/>
    <w:uiPriority w:val="50"/>
    <w:rsid w:val="006A7AFD"/>
    <w:pPr>
      <w:spacing w:after="0" w:line="240" w:lineRule="auto"/>
    </w:pPr>
    <w:rPr>
      <w:rFonts w:ascii="Times New Roman" w:eastAsia="Times New Roman" w:hAnsi="Times New Roman" w:cs="Times New Roman"/>
      <w:sz w:val="20"/>
      <w:szCs w:val="20"/>
      <w:lang w:val="nn-NO" w:eastAsia="nn-NO"/>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styleId="Rutenettabell5mrkuthevingsfarge1">
    <w:name w:val="Grid Table 5 Dark Accent 1"/>
    <w:basedOn w:val="Vanligtabell"/>
    <w:uiPriority w:val="50"/>
    <w:rsid w:val="006A7AF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ui-provider">
    <w:name w:val="ui-provider"/>
    <w:basedOn w:val="Standardskriftforavsnitt"/>
    <w:rsid w:val="002A42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A69E713F0A4C79BA31C7BBABCB572A"/>
        <w:category>
          <w:name w:val="Generelt"/>
          <w:gallery w:val="placeholder"/>
        </w:category>
        <w:types>
          <w:type w:val="bbPlcHdr"/>
        </w:types>
        <w:behaviors>
          <w:behavior w:val="content"/>
        </w:behaviors>
        <w:guid w:val="{8CDF9709-5ABF-42B8-A0D8-A8D1A31F0DB1}"/>
      </w:docPartPr>
      <w:docPartBody>
        <w:p w:rsidR="007A0727" w:rsidRDefault="00DF2893" w:rsidP="00DF2893">
          <w:pPr>
            <w:pStyle w:val="F2A69E713F0A4C79BA31C7BBABCB572A"/>
          </w:pPr>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893"/>
    <w:rsid w:val="00061D0A"/>
    <w:rsid w:val="000843DF"/>
    <w:rsid w:val="000D085C"/>
    <w:rsid w:val="00192A10"/>
    <w:rsid w:val="004A0787"/>
    <w:rsid w:val="0057248E"/>
    <w:rsid w:val="005E2640"/>
    <w:rsid w:val="00643E07"/>
    <w:rsid w:val="006C2B25"/>
    <w:rsid w:val="00705A3F"/>
    <w:rsid w:val="00783105"/>
    <w:rsid w:val="007A0727"/>
    <w:rsid w:val="007C0A08"/>
    <w:rsid w:val="009976F3"/>
    <w:rsid w:val="00DF2893"/>
    <w:rsid w:val="00F9265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F2893"/>
    <w:rPr>
      <w:color w:val="808080"/>
    </w:rPr>
  </w:style>
  <w:style w:type="paragraph" w:customStyle="1" w:styleId="F2A69E713F0A4C79BA31C7BBABCB572A">
    <w:name w:val="F2A69E713F0A4C79BA31C7BBABCB572A"/>
    <w:rsid w:val="00DF28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EB3E8-AB86-46C1-BFB2-12150848F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12</Pages>
  <Words>2386</Words>
  <Characters>12647</Characters>
  <Application>Microsoft Office Word</Application>
  <DocSecurity>0</DocSecurity>
  <Lines>105</Lines>
  <Paragraphs>30</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H. Jenssen</dc:creator>
  <cp:keywords/>
  <dc:description/>
  <cp:lastModifiedBy>Ida Kristin Foss</cp:lastModifiedBy>
  <cp:revision>52</cp:revision>
  <dcterms:created xsi:type="dcterms:W3CDTF">2020-05-14T11:23:00Z</dcterms:created>
  <dcterms:modified xsi:type="dcterms:W3CDTF">2026-05-07T17:39:00Z</dcterms:modified>
</cp:coreProperties>
</file>